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337E" w14:textId="77777777" w:rsidR="00C179BE" w:rsidRDefault="00656873" w:rsidP="00FA37D7">
      <w:pPr>
        <w:pStyle w:val="Nzev"/>
        <w:pBdr>
          <w:bottom w:val="single" w:sz="4" w:space="1" w:color="auto"/>
        </w:pBdr>
        <w:jc w:val="left"/>
        <w:rPr>
          <w:rFonts w:ascii="Arial" w:hAnsi="Arial" w:cs="Arial"/>
        </w:rPr>
      </w:pPr>
      <w:r w:rsidRPr="00FA37D7">
        <w:rPr>
          <w:rFonts w:ascii="Arial" w:hAnsi="Arial" w:cs="Arial"/>
        </w:rPr>
        <w:t xml:space="preserve">Smluvní podmínky letního tábora </w:t>
      </w:r>
      <w:r w:rsidR="00FA37D7">
        <w:rPr>
          <w:rFonts w:ascii="Arial" w:hAnsi="Arial" w:cs="Arial"/>
        </w:rPr>
        <w:br/>
      </w:r>
      <w:r w:rsidR="00CE04BD" w:rsidRPr="00FA37D7">
        <w:rPr>
          <w:rFonts w:ascii="Arial" w:hAnsi="Arial" w:cs="Arial"/>
        </w:rPr>
        <w:t xml:space="preserve">Mezi Kelty </w:t>
      </w:r>
      <w:r w:rsidR="0094130B" w:rsidRPr="00FA37D7">
        <w:rPr>
          <w:rFonts w:ascii="Arial" w:hAnsi="Arial" w:cs="Arial"/>
        </w:rPr>
        <w:t>2020</w:t>
      </w:r>
    </w:p>
    <w:p w14:paraId="48375F06" w14:textId="33816428" w:rsidR="00FA37D7" w:rsidRPr="00C179BE" w:rsidRDefault="00656873" w:rsidP="00656873">
      <w:pPr>
        <w:rPr>
          <w:rFonts w:ascii="Arial" w:hAnsi="Arial" w:cs="Arial"/>
          <w:b/>
          <w:bCs/>
          <w:sz w:val="20"/>
          <w:szCs w:val="20"/>
        </w:rPr>
      </w:pPr>
      <w:r w:rsidRPr="00C179BE">
        <w:rPr>
          <w:rFonts w:ascii="Arial" w:hAnsi="Arial" w:cs="Arial"/>
          <w:b/>
          <w:bCs/>
          <w:sz w:val="20"/>
          <w:szCs w:val="20"/>
        </w:rPr>
        <w:t>Pořadatel pobytu</w:t>
      </w:r>
    </w:p>
    <w:p w14:paraId="785D0CCE" w14:textId="73D27B0C" w:rsidR="00656873" w:rsidRPr="0094130B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 xml:space="preserve">BOII </w:t>
      </w:r>
      <w:proofErr w:type="spellStart"/>
      <w:r w:rsidR="00CE04BD" w:rsidRPr="0094130B">
        <w:rPr>
          <w:rFonts w:ascii="Arial" w:hAnsi="Arial" w:cs="Arial"/>
          <w:sz w:val="20"/>
          <w:szCs w:val="20"/>
        </w:rPr>
        <w:t>z.s</w:t>
      </w:r>
      <w:proofErr w:type="spellEnd"/>
      <w:r w:rsidR="00CE04BD" w:rsidRPr="0094130B">
        <w:rPr>
          <w:rFonts w:ascii="Arial" w:hAnsi="Arial" w:cs="Arial"/>
          <w:sz w:val="20"/>
          <w:szCs w:val="20"/>
        </w:rPr>
        <w:t>., Náměstí 1, 538</w:t>
      </w:r>
      <w:r w:rsidR="00FA37D7">
        <w:rPr>
          <w:rFonts w:ascii="Arial" w:hAnsi="Arial" w:cs="Arial"/>
          <w:sz w:val="20"/>
          <w:szCs w:val="20"/>
        </w:rPr>
        <w:t xml:space="preserve"> </w:t>
      </w:r>
      <w:r w:rsidR="00CE04BD" w:rsidRPr="0094130B">
        <w:rPr>
          <w:rFonts w:ascii="Arial" w:hAnsi="Arial" w:cs="Arial"/>
          <w:sz w:val="20"/>
          <w:szCs w:val="20"/>
        </w:rPr>
        <w:t>25 Nasavrky</w:t>
      </w:r>
    </w:p>
    <w:p w14:paraId="235927F0" w14:textId="5C4C1CF4" w:rsidR="00656873" w:rsidRPr="0094130B" w:rsidRDefault="00CE04BD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IČO: 26604477, DIČ: CZ26604477</w:t>
      </w:r>
    </w:p>
    <w:p w14:paraId="0913A31D" w14:textId="77777777" w:rsidR="00656873" w:rsidRPr="0094130B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dále jen „provozovatel“</w:t>
      </w:r>
    </w:p>
    <w:p w14:paraId="34725FA4" w14:textId="14B3CC0D" w:rsidR="00656873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a</w:t>
      </w:r>
    </w:p>
    <w:p w14:paraId="50A7BC6E" w14:textId="77777777" w:rsidR="00DC6560" w:rsidRPr="0094130B" w:rsidRDefault="00DC6560" w:rsidP="00656873">
      <w:pPr>
        <w:rPr>
          <w:rFonts w:ascii="Arial" w:hAnsi="Arial" w:cs="Arial"/>
          <w:sz w:val="20"/>
          <w:szCs w:val="20"/>
        </w:rPr>
      </w:pPr>
    </w:p>
    <w:p w14:paraId="06097C94" w14:textId="24C624FA" w:rsidR="00656873" w:rsidRPr="0094130B" w:rsidRDefault="00656873" w:rsidP="00656873">
      <w:pPr>
        <w:rPr>
          <w:rFonts w:ascii="Arial" w:hAnsi="Arial" w:cs="Arial"/>
          <w:sz w:val="20"/>
          <w:szCs w:val="20"/>
        </w:rPr>
      </w:pPr>
      <w:r w:rsidRPr="00C179BE">
        <w:rPr>
          <w:rFonts w:ascii="Arial" w:hAnsi="Arial" w:cs="Arial"/>
          <w:b/>
          <w:bCs/>
          <w:sz w:val="20"/>
          <w:szCs w:val="20"/>
        </w:rPr>
        <w:t>Zákonný zástupce dítěte</w:t>
      </w:r>
      <w:r w:rsidRPr="0094130B">
        <w:rPr>
          <w:rFonts w:ascii="Arial" w:hAnsi="Arial" w:cs="Arial"/>
          <w:sz w:val="20"/>
          <w:szCs w:val="20"/>
        </w:rPr>
        <w:t xml:space="preserve"> (dále jen „objednatel“)</w:t>
      </w:r>
    </w:p>
    <w:p w14:paraId="3B07D214" w14:textId="128E85D3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uzavírají tuto smlouvu:</w:t>
      </w:r>
      <w:r w:rsidR="00DC6560">
        <w:rPr>
          <w:rFonts w:ascii="Arial" w:hAnsi="Arial" w:cs="Arial"/>
          <w:sz w:val="20"/>
          <w:szCs w:val="20"/>
        </w:rPr>
        <w:t xml:space="preserve"> </w:t>
      </w:r>
    </w:p>
    <w:p w14:paraId="00B0AB99" w14:textId="77777777" w:rsidR="00DC6560" w:rsidRDefault="00DC6560" w:rsidP="00656873">
      <w:pPr>
        <w:rPr>
          <w:rFonts w:ascii="Arial" w:hAnsi="Arial" w:cs="Arial"/>
          <w:sz w:val="20"/>
          <w:szCs w:val="20"/>
        </w:rPr>
      </w:pPr>
    </w:p>
    <w:p w14:paraId="779655F5" w14:textId="51801DE6" w:rsidR="00656873" w:rsidRPr="00C179BE" w:rsidRDefault="00656873" w:rsidP="00C179BE">
      <w:pPr>
        <w:pStyle w:val="Nadpis1"/>
        <w:spacing w:before="120"/>
      </w:pPr>
      <w:r w:rsidRPr="00C179BE">
        <w:t>I. Přihlášení k pobytu</w:t>
      </w:r>
    </w:p>
    <w:p w14:paraId="348E11C1" w14:textId="0D83E799" w:rsidR="00656873" w:rsidRPr="0094130B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 xml:space="preserve">1. Pro přihlášení dítěte k pobytu </w:t>
      </w:r>
      <w:r w:rsidR="00A514E9">
        <w:rPr>
          <w:rFonts w:ascii="Arial" w:hAnsi="Arial" w:cs="Arial"/>
          <w:sz w:val="20"/>
          <w:szCs w:val="20"/>
        </w:rPr>
        <w:t xml:space="preserve">využije </w:t>
      </w:r>
      <w:r w:rsidRPr="0094130B">
        <w:rPr>
          <w:rFonts w:ascii="Arial" w:hAnsi="Arial" w:cs="Arial"/>
          <w:sz w:val="20"/>
          <w:szCs w:val="20"/>
        </w:rPr>
        <w:t xml:space="preserve">objednatel přihlášku na internetových stránkách </w:t>
      </w:r>
      <w:r w:rsidR="00CE04BD" w:rsidRPr="0094130B">
        <w:rPr>
          <w:rFonts w:ascii="Arial" w:hAnsi="Arial" w:cs="Arial"/>
          <w:sz w:val="20"/>
          <w:szCs w:val="20"/>
        </w:rPr>
        <w:t>zemekeltu</w:t>
      </w:r>
      <w:r w:rsidRPr="0094130B">
        <w:rPr>
          <w:rFonts w:ascii="Arial" w:hAnsi="Arial" w:cs="Arial"/>
          <w:sz w:val="20"/>
          <w:szCs w:val="20"/>
        </w:rPr>
        <w:t>.cz</w:t>
      </w:r>
      <w:r w:rsidR="00A514E9">
        <w:rPr>
          <w:rFonts w:ascii="Arial" w:hAnsi="Arial" w:cs="Arial"/>
          <w:sz w:val="20"/>
          <w:szCs w:val="20"/>
        </w:rPr>
        <w:t xml:space="preserve">. </w:t>
      </w:r>
    </w:p>
    <w:p w14:paraId="7D19030A" w14:textId="0023C8DA" w:rsidR="00656873" w:rsidRPr="0094130B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56873" w:rsidRPr="0094130B">
        <w:rPr>
          <w:rFonts w:ascii="Arial" w:hAnsi="Arial" w:cs="Arial"/>
          <w:sz w:val="20"/>
          <w:szCs w:val="20"/>
        </w:rPr>
        <w:t xml:space="preserve">. Z termínových a provozních důvodů je možnost vystavení faktury za pobyt dítěte na táboře od 1. ledna do </w:t>
      </w:r>
      <w:r w:rsidR="00CE04BD" w:rsidRPr="0094130B">
        <w:rPr>
          <w:rFonts w:ascii="Arial" w:hAnsi="Arial" w:cs="Arial"/>
          <w:sz w:val="20"/>
          <w:szCs w:val="20"/>
        </w:rPr>
        <w:t>2</w:t>
      </w:r>
      <w:r w:rsidR="00656873" w:rsidRPr="0094130B">
        <w:rPr>
          <w:rFonts w:ascii="Arial" w:hAnsi="Arial" w:cs="Arial"/>
          <w:sz w:val="20"/>
          <w:szCs w:val="20"/>
        </w:rPr>
        <w:t>0.</w:t>
      </w:r>
      <w:r w:rsidR="00A514E9">
        <w:rPr>
          <w:rFonts w:ascii="Arial" w:hAnsi="Arial" w:cs="Arial"/>
          <w:sz w:val="20"/>
          <w:szCs w:val="20"/>
        </w:rPr>
        <w:t> </w:t>
      </w:r>
      <w:r w:rsidR="00656873" w:rsidRPr="0094130B">
        <w:rPr>
          <w:rFonts w:ascii="Arial" w:hAnsi="Arial" w:cs="Arial"/>
          <w:sz w:val="20"/>
          <w:szCs w:val="20"/>
        </w:rPr>
        <w:t>červ</w:t>
      </w:r>
      <w:r w:rsidR="00C179BE">
        <w:rPr>
          <w:rFonts w:ascii="Arial" w:hAnsi="Arial" w:cs="Arial"/>
          <w:sz w:val="20"/>
          <w:szCs w:val="20"/>
        </w:rPr>
        <w:t>e</w:t>
      </w:r>
      <w:r w:rsidR="00656873" w:rsidRPr="0094130B">
        <w:rPr>
          <w:rFonts w:ascii="Arial" w:hAnsi="Arial" w:cs="Arial"/>
          <w:sz w:val="20"/>
          <w:szCs w:val="20"/>
        </w:rPr>
        <w:t>n</w:t>
      </w:r>
      <w:r w:rsidR="00CE04BD" w:rsidRPr="0094130B">
        <w:rPr>
          <w:rFonts w:ascii="Arial" w:hAnsi="Arial" w:cs="Arial"/>
          <w:sz w:val="20"/>
          <w:szCs w:val="20"/>
        </w:rPr>
        <w:t>ce</w:t>
      </w:r>
      <w:r w:rsidR="00656873" w:rsidRPr="0094130B">
        <w:rPr>
          <w:rFonts w:ascii="Arial" w:hAnsi="Arial" w:cs="Arial"/>
          <w:sz w:val="20"/>
          <w:szCs w:val="20"/>
        </w:rPr>
        <w:t>. Po tomto termínu může provozovatel vystavit objednateli na základě jeho žádosti potvrzení o účasti na dětské rekreaci.</w:t>
      </w:r>
    </w:p>
    <w:p w14:paraId="2922CE5B" w14:textId="767DD8D6" w:rsidR="00656873" w:rsidRPr="0094130B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56873" w:rsidRPr="0094130B">
        <w:rPr>
          <w:rFonts w:ascii="Arial" w:hAnsi="Arial" w:cs="Arial"/>
          <w:sz w:val="20"/>
          <w:szCs w:val="20"/>
        </w:rPr>
        <w:t xml:space="preserve">. Přihlášky je možné podávat od 1.1.2020 do </w:t>
      </w:r>
      <w:r w:rsidR="00CE04BD" w:rsidRPr="0094130B">
        <w:rPr>
          <w:rFonts w:ascii="Arial" w:hAnsi="Arial" w:cs="Arial"/>
          <w:sz w:val="20"/>
          <w:szCs w:val="20"/>
        </w:rPr>
        <w:t>15</w:t>
      </w:r>
      <w:r w:rsidR="00656873" w:rsidRPr="0094130B">
        <w:rPr>
          <w:rFonts w:ascii="Arial" w:hAnsi="Arial" w:cs="Arial"/>
          <w:sz w:val="20"/>
          <w:szCs w:val="20"/>
        </w:rPr>
        <w:t>.</w:t>
      </w:r>
      <w:r w:rsidR="00CE04BD" w:rsidRPr="0094130B">
        <w:rPr>
          <w:rFonts w:ascii="Arial" w:hAnsi="Arial" w:cs="Arial"/>
          <w:sz w:val="20"/>
          <w:szCs w:val="20"/>
        </w:rPr>
        <w:t>8</w:t>
      </w:r>
      <w:r w:rsidR="00656873" w:rsidRPr="0094130B">
        <w:rPr>
          <w:rFonts w:ascii="Arial" w:hAnsi="Arial" w:cs="Arial"/>
          <w:sz w:val="20"/>
          <w:szCs w:val="20"/>
        </w:rPr>
        <w:t>.2020.</w:t>
      </w:r>
    </w:p>
    <w:p w14:paraId="1EEBC976" w14:textId="4057C8F6" w:rsidR="00656873" w:rsidRPr="0094130B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56873" w:rsidRPr="0094130B">
        <w:rPr>
          <w:rFonts w:ascii="Arial" w:hAnsi="Arial" w:cs="Arial"/>
          <w:sz w:val="20"/>
          <w:szCs w:val="20"/>
        </w:rPr>
        <w:t xml:space="preserve">. K uzavření smluvního vztahu dochází v okamžiku </w:t>
      </w:r>
      <w:r w:rsidR="00A514E9">
        <w:rPr>
          <w:rFonts w:ascii="Arial" w:hAnsi="Arial" w:cs="Arial"/>
          <w:sz w:val="20"/>
          <w:szCs w:val="20"/>
        </w:rPr>
        <w:t xml:space="preserve">uhrazení </w:t>
      </w:r>
      <w:r w:rsidR="00656873" w:rsidRPr="0094130B">
        <w:rPr>
          <w:rFonts w:ascii="Arial" w:hAnsi="Arial" w:cs="Arial"/>
          <w:sz w:val="20"/>
          <w:szCs w:val="20"/>
        </w:rPr>
        <w:t xml:space="preserve">ceny pobytu převodem na bankovní účet provozovatele dle instrukcí, které provozovatel pro tuto platbu poskytne. </w:t>
      </w:r>
    </w:p>
    <w:p w14:paraId="25A660A2" w14:textId="77777777" w:rsidR="00C179BE" w:rsidRDefault="00656873" w:rsidP="00C179BE">
      <w:pPr>
        <w:pStyle w:val="Nadpis1"/>
      </w:pPr>
      <w:r w:rsidRPr="0094130B">
        <w:t>II. Rozsah a cena služeb</w:t>
      </w:r>
    </w:p>
    <w:p w14:paraId="7BFCD977" w14:textId="77777777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1. Cena pobytu má charakter ceny smluvní. Plná cena pobytu se považuje za uhrazenou v okamžiku připsání platby na účet provozovatele</w:t>
      </w:r>
      <w:r w:rsidR="005E1C6C" w:rsidRPr="0094130B">
        <w:rPr>
          <w:rFonts w:ascii="Arial" w:hAnsi="Arial" w:cs="Arial"/>
          <w:sz w:val="20"/>
          <w:szCs w:val="20"/>
        </w:rPr>
        <w:t>, nebo v hotovosti do pokladny provozovatele.</w:t>
      </w:r>
    </w:p>
    <w:p w14:paraId="7496427C" w14:textId="0DA97687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2. Cena pobytu zahrnuje ubytování, stravování (běžný stravovací režim,)</w:t>
      </w:r>
      <w:r w:rsidR="00A514E9">
        <w:rPr>
          <w:rFonts w:ascii="Arial" w:hAnsi="Arial" w:cs="Arial"/>
          <w:sz w:val="20"/>
          <w:szCs w:val="20"/>
        </w:rPr>
        <w:t>,</w:t>
      </w:r>
      <w:r w:rsidRPr="0094130B">
        <w:rPr>
          <w:rFonts w:ascii="Arial" w:hAnsi="Arial" w:cs="Arial"/>
          <w:sz w:val="20"/>
          <w:szCs w:val="20"/>
        </w:rPr>
        <w:t xml:space="preserve"> zdravotnický dozor </w:t>
      </w:r>
      <w:r w:rsidR="00700FE0">
        <w:rPr>
          <w:rFonts w:ascii="Arial" w:hAnsi="Arial" w:cs="Arial"/>
          <w:sz w:val="20"/>
          <w:szCs w:val="20"/>
        </w:rPr>
        <w:t xml:space="preserve">a programovou část tábora (lektory) </w:t>
      </w:r>
      <w:r w:rsidRPr="0094130B">
        <w:rPr>
          <w:rFonts w:ascii="Arial" w:hAnsi="Arial" w:cs="Arial"/>
          <w:sz w:val="20"/>
          <w:szCs w:val="20"/>
        </w:rPr>
        <w:t>dle platných legislativních norem, vztahujících se na dětské hromadné</w:t>
      </w:r>
      <w:r w:rsidR="005E1C6C" w:rsidRPr="0094130B">
        <w:rPr>
          <w:rFonts w:ascii="Arial" w:hAnsi="Arial" w:cs="Arial"/>
          <w:sz w:val="20"/>
          <w:szCs w:val="20"/>
        </w:rPr>
        <w:t xml:space="preserve"> </w:t>
      </w:r>
      <w:r w:rsidRPr="0094130B">
        <w:rPr>
          <w:rFonts w:ascii="Arial" w:hAnsi="Arial" w:cs="Arial"/>
          <w:sz w:val="20"/>
          <w:szCs w:val="20"/>
        </w:rPr>
        <w:t>pobytové akce. Z účasti dítěte na táboře nevyplývá pro objednatele právo na žádné jiné plnění a služby. Cena pobytu nezahrnuje dopravu</w:t>
      </w:r>
      <w:r w:rsidR="005E1C6C" w:rsidRPr="0094130B">
        <w:rPr>
          <w:rFonts w:ascii="Arial" w:hAnsi="Arial" w:cs="Arial"/>
          <w:sz w:val="20"/>
          <w:szCs w:val="20"/>
        </w:rPr>
        <w:t xml:space="preserve"> a osobní výdaje účastníků</w:t>
      </w:r>
      <w:r w:rsidRPr="0094130B">
        <w:rPr>
          <w:rFonts w:ascii="Arial" w:hAnsi="Arial" w:cs="Arial"/>
          <w:sz w:val="20"/>
          <w:szCs w:val="20"/>
        </w:rPr>
        <w:t>.</w:t>
      </w:r>
    </w:p>
    <w:p w14:paraId="59679E58" w14:textId="77777777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 xml:space="preserve">3. Charakter ubytování odpovídá stáří </w:t>
      </w:r>
      <w:r w:rsidR="005E1C6C" w:rsidRPr="0094130B">
        <w:rPr>
          <w:rFonts w:ascii="Arial" w:hAnsi="Arial" w:cs="Arial"/>
          <w:sz w:val="20"/>
          <w:szCs w:val="20"/>
        </w:rPr>
        <w:t>ubytovacího objektu</w:t>
      </w:r>
      <w:r w:rsidRPr="0094130B">
        <w:rPr>
          <w:rFonts w:ascii="Arial" w:hAnsi="Arial" w:cs="Arial"/>
          <w:sz w:val="20"/>
          <w:szCs w:val="20"/>
        </w:rPr>
        <w:t>.</w:t>
      </w:r>
    </w:p>
    <w:p w14:paraId="63ECD5E6" w14:textId="63D1DF1E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 xml:space="preserve">4. Nástup na táboře je v den zahájení </w:t>
      </w:r>
      <w:r w:rsidR="005E1C6C" w:rsidRPr="0094130B">
        <w:rPr>
          <w:rFonts w:ascii="Arial" w:hAnsi="Arial" w:cs="Arial"/>
          <w:sz w:val="20"/>
          <w:szCs w:val="20"/>
        </w:rPr>
        <w:t>pob</w:t>
      </w:r>
      <w:bookmarkStart w:id="0" w:name="_GoBack"/>
      <w:bookmarkEnd w:id="0"/>
      <w:r w:rsidR="005E1C6C" w:rsidRPr="0094130B">
        <w:rPr>
          <w:rFonts w:ascii="Arial" w:hAnsi="Arial" w:cs="Arial"/>
          <w:sz w:val="20"/>
          <w:szCs w:val="20"/>
        </w:rPr>
        <w:t>ytu</w:t>
      </w:r>
      <w:r w:rsidRPr="0094130B">
        <w:rPr>
          <w:rFonts w:ascii="Arial" w:hAnsi="Arial" w:cs="Arial"/>
          <w:sz w:val="20"/>
          <w:szCs w:val="20"/>
        </w:rPr>
        <w:t xml:space="preserve"> mezi 15 – 1</w:t>
      </w:r>
      <w:r w:rsidR="005E1C6C" w:rsidRPr="0094130B">
        <w:rPr>
          <w:rFonts w:ascii="Arial" w:hAnsi="Arial" w:cs="Arial"/>
          <w:sz w:val="20"/>
          <w:szCs w:val="20"/>
        </w:rPr>
        <w:t>5:30</w:t>
      </w:r>
      <w:r w:rsidRPr="0094130B">
        <w:rPr>
          <w:rFonts w:ascii="Arial" w:hAnsi="Arial" w:cs="Arial"/>
          <w:sz w:val="20"/>
          <w:szCs w:val="20"/>
        </w:rPr>
        <w:t xml:space="preserve"> hodin. Stravování začíná </w:t>
      </w:r>
      <w:r w:rsidR="00700FE0">
        <w:rPr>
          <w:rFonts w:ascii="Arial" w:hAnsi="Arial" w:cs="Arial"/>
          <w:sz w:val="20"/>
          <w:szCs w:val="20"/>
        </w:rPr>
        <w:t>odpolední svačinou</w:t>
      </w:r>
      <w:r w:rsidRPr="0094130B">
        <w:rPr>
          <w:rFonts w:ascii="Arial" w:hAnsi="Arial" w:cs="Arial"/>
          <w:sz w:val="20"/>
          <w:szCs w:val="20"/>
        </w:rPr>
        <w:t xml:space="preserve">. Při ukončení pobytu si objednatel vyzvedne své dítě na táboře v den ukončení </w:t>
      </w:r>
      <w:r w:rsidR="005E1C6C" w:rsidRPr="0094130B">
        <w:rPr>
          <w:rFonts w:ascii="Arial" w:hAnsi="Arial" w:cs="Arial"/>
          <w:sz w:val="20"/>
          <w:szCs w:val="20"/>
        </w:rPr>
        <w:t>pobytu</w:t>
      </w:r>
      <w:r w:rsidRPr="0094130B">
        <w:rPr>
          <w:rFonts w:ascii="Arial" w:hAnsi="Arial" w:cs="Arial"/>
          <w:sz w:val="20"/>
          <w:szCs w:val="20"/>
        </w:rPr>
        <w:t xml:space="preserve"> </w:t>
      </w:r>
      <w:r w:rsidR="004E5737">
        <w:rPr>
          <w:rFonts w:ascii="Arial" w:hAnsi="Arial" w:cs="Arial"/>
          <w:sz w:val="20"/>
          <w:szCs w:val="20"/>
        </w:rPr>
        <w:t xml:space="preserve">ve </w:t>
      </w:r>
      <w:r w:rsidR="005E1C6C" w:rsidRPr="0094130B">
        <w:rPr>
          <w:rFonts w:ascii="Arial" w:hAnsi="Arial" w:cs="Arial"/>
          <w:sz w:val="20"/>
          <w:szCs w:val="20"/>
        </w:rPr>
        <w:t>13</w:t>
      </w:r>
      <w:r w:rsidR="004E5737">
        <w:rPr>
          <w:rFonts w:ascii="Arial" w:hAnsi="Arial" w:cs="Arial"/>
          <w:sz w:val="20"/>
          <w:szCs w:val="20"/>
        </w:rPr>
        <w:t xml:space="preserve"> </w:t>
      </w:r>
      <w:r w:rsidRPr="0094130B">
        <w:rPr>
          <w:rFonts w:ascii="Arial" w:hAnsi="Arial" w:cs="Arial"/>
          <w:sz w:val="20"/>
          <w:szCs w:val="20"/>
        </w:rPr>
        <w:t xml:space="preserve">hodin. Stravování končí </w:t>
      </w:r>
      <w:r w:rsidR="005E1C6C" w:rsidRPr="0094130B">
        <w:rPr>
          <w:rFonts w:ascii="Arial" w:hAnsi="Arial" w:cs="Arial"/>
          <w:sz w:val="20"/>
          <w:szCs w:val="20"/>
        </w:rPr>
        <w:t>obědem</w:t>
      </w:r>
      <w:r w:rsidRPr="0094130B">
        <w:rPr>
          <w:rFonts w:ascii="Arial" w:hAnsi="Arial" w:cs="Arial"/>
          <w:sz w:val="20"/>
          <w:szCs w:val="20"/>
        </w:rPr>
        <w:t>.</w:t>
      </w:r>
    </w:p>
    <w:p w14:paraId="3A69DFA8" w14:textId="77777777" w:rsidR="00C179BE" w:rsidRDefault="00656873" w:rsidP="00C179BE">
      <w:pPr>
        <w:pStyle w:val="Nadpis1"/>
      </w:pPr>
      <w:r w:rsidRPr="0094130B">
        <w:t>III. Změny služeb</w:t>
      </w:r>
    </w:p>
    <w:p w14:paraId="05017D8D" w14:textId="77777777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1. Provozovatel je oprávněn změnit objekt konání tábora v případech, které úmyslně nezpůsobil, tedy nastanou-li okolnosti, které mu brání uskutečnit pobyt podle předem sjednaných podmínek.</w:t>
      </w:r>
    </w:p>
    <w:p w14:paraId="43C8AB72" w14:textId="77777777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2. V případě změny objektu konání tábora je provozovatel povinen oznámit objednateli tuto skutečnost bez zbytečného odkladu. Nesouhlasí-li objednatel s touto změnou, je oprávněn do 5 pracovních dnů od jejího oznámení provozovatelem odstoupit od smlouvy. V takovém případě je provozovatel povinen vrátit částku, uhrazenou objednatelem, v plné výši a bez zbytečného odkladu.</w:t>
      </w:r>
    </w:p>
    <w:p w14:paraId="587D3975" w14:textId="77777777" w:rsidR="00C179BE" w:rsidRDefault="00656873" w:rsidP="00C179BE">
      <w:pPr>
        <w:pStyle w:val="Nadpis1"/>
      </w:pPr>
      <w:r w:rsidRPr="0094130B">
        <w:lastRenderedPageBreak/>
        <w:t>IV. Odstoupení od smlouvy objednatelem</w:t>
      </w:r>
    </w:p>
    <w:p w14:paraId="70606B3C" w14:textId="0569706C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1. Objednatel je oprávněn odstoupit od smlouvy a tím zrušit smluvní vztah s provozovatelem, před zahájením pobytu či v jeho průběhu. Může tak učinit prostřednictvím e-mail</w:t>
      </w:r>
      <w:r w:rsidR="0054304C" w:rsidRPr="0094130B">
        <w:rPr>
          <w:rFonts w:ascii="Arial" w:hAnsi="Arial" w:cs="Arial"/>
          <w:sz w:val="20"/>
          <w:szCs w:val="20"/>
        </w:rPr>
        <w:t>u</w:t>
      </w:r>
      <w:r w:rsidRPr="0094130B">
        <w:rPr>
          <w:rFonts w:ascii="Arial" w:hAnsi="Arial" w:cs="Arial"/>
          <w:sz w:val="20"/>
          <w:szCs w:val="20"/>
        </w:rPr>
        <w:t xml:space="preserve"> </w:t>
      </w:r>
      <w:r w:rsidR="00700FE0">
        <w:rPr>
          <w:rFonts w:ascii="Arial" w:hAnsi="Arial" w:cs="Arial"/>
          <w:sz w:val="20"/>
          <w:szCs w:val="20"/>
        </w:rPr>
        <w:t>zaslaného</w:t>
      </w:r>
      <w:r w:rsidR="00700FE0" w:rsidRPr="0094130B">
        <w:rPr>
          <w:rFonts w:ascii="Arial" w:hAnsi="Arial" w:cs="Arial"/>
          <w:sz w:val="20"/>
          <w:szCs w:val="20"/>
        </w:rPr>
        <w:t xml:space="preserve"> </w:t>
      </w:r>
      <w:r w:rsidRPr="0094130B">
        <w:rPr>
          <w:rFonts w:ascii="Arial" w:hAnsi="Arial" w:cs="Arial"/>
          <w:sz w:val="20"/>
          <w:szCs w:val="20"/>
        </w:rPr>
        <w:t xml:space="preserve">na adresu </w:t>
      </w:r>
      <w:r w:rsidR="0054304C" w:rsidRPr="0094130B">
        <w:rPr>
          <w:rFonts w:ascii="Arial" w:hAnsi="Arial" w:cs="Arial"/>
          <w:sz w:val="20"/>
          <w:szCs w:val="20"/>
        </w:rPr>
        <w:t>tabory</w:t>
      </w:r>
      <w:r w:rsidRPr="0094130B">
        <w:rPr>
          <w:rFonts w:ascii="Arial" w:hAnsi="Arial" w:cs="Arial"/>
          <w:sz w:val="20"/>
          <w:szCs w:val="20"/>
        </w:rPr>
        <w:t>@</w:t>
      </w:r>
      <w:r w:rsidR="0054304C" w:rsidRPr="0094130B">
        <w:rPr>
          <w:rFonts w:ascii="Arial" w:hAnsi="Arial" w:cs="Arial"/>
          <w:sz w:val="20"/>
          <w:szCs w:val="20"/>
        </w:rPr>
        <w:t>zemekeltu</w:t>
      </w:r>
      <w:r w:rsidRPr="0094130B">
        <w:rPr>
          <w:rFonts w:ascii="Arial" w:hAnsi="Arial" w:cs="Arial"/>
          <w:sz w:val="20"/>
          <w:szCs w:val="20"/>
        </w:rPr>
        <w:t>.cz.</w:t>
      </w:r>
    </w:p>
    <w:p w14:paraId="752C1DD9" w14:textId="47F52641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2. V případě zrušení pobytu objednatelem do 3</w:t>
      </w:r>
      <w:r w:rsidR="0054304C" w:rsidRPr="0094130B">
        <w:rPr>
          <w:rFonts w:ascii="Arial" w:hAnsi="Arial" w:cs="Arial"/>
          <w:sz w:val="20"/>
          <w:szCs w:val="20"/>
        </w:rPr>
        <w:t>0</w:t>
      </w:r>
      <w:r w:rsidRPr="0094130B">
        <w:rPr>
          <w:rFonts w:ascii="Arial" w:hAnsi="Arial" w:cs="Arial"/>
          <w:sz w:val="20"/>
          <w:szCs w:val="20"/>
        </w:rPr>
        <w:t xml:space="preserve">. </w:t>
      </w:r>
      <w:r w:rsidR="0054304C" w:rsidRPr="0094130B">
        <w:rPr>
          <w:rFonts w:ascii="Arial" w:hAnsi="Arial" w:cs="Arial"/>
          <w:sz w:val="20"/>
          <w:szCs w:val="20"/>
        </w:rPr>
        <w:t>6</w:t>
      </w:r>
      <w:r w:rsidRPr="0094130B">
        <w:rPr>
          <w:rFonts w:ascii="Arial" w:hAnsi="Arial" w:cs="Arial"/>
          <w:sz w:val="20"/>
          <w:szCs w:val="20"/>
        </w:rPr>
        <w:t xml:space="preserve">. 2020 účtuje provozovatel manipulační poplatek 500 Kč, při zrušení pobytu do </w:t>
      </w:r>
      <w:r w:rsidR="0054304C" w:rsidRPr="0094130B">
        <w:rPr>
          <w:rFonts w:ascii="Arial" w:hAnsi="Arial" w:cs="Arial"/>
          <w:sz w:val="20"/>
          <w:szCs w:val="20"/>
        </w:rPr>
        <w:t>30</w:t>
      </w:r>
      <w:r w:rsidRPr="0094130B">
        <w:rPr>
          <w:rFonts w:ascii="Arial" w:hAnsi="Arial" w:cs="Arial"/>
          <w:sz w:val="20"/>
          <w:szCs w:val="20"/>
        </w:rPr>
        <w:t xml:space="preserve">. </w:t>
      </w:r>
      <w:r w:rsidR="0054304C" w:rsidRPr="0094130B">
        <w:rPr>
          <w:rFonts w:ascii="Arial" w:hAnsi="Arial" w:cs="Arial"/>
          <w:sz w:val="20"/>
          <w:szCs w:val="20"/>
        </w:rPr>
        <w:t>7</w:t>
      </w:r>
      <w:r w:rsidRPr="0094130B">
        <w:rPr>
          <w:rFonts w:ascii="Arial" w:hAnsi="Arial" w:cs="Arial"/>
          <w:sz w:val="20"/>
          <w:szCs w:val="20"/>
        </w:rPr>
        <w:t xml:space="preserve">. 2020 činí storno poplatek 1.500 Kč a po tomto termínu do data zahájení pobytu odpovídá </w:t>
      </w:r>
      <w:r w:rsidR="00700FE0">
        <w:rPr>
          <w:rFonts w:ascii="Arial" w:hAnsi="Arial" w:cs="Arial"/>
          <w:sz w:val="20"/>
          <w:szCs w:val="20"/>
        </w:rPr>
        <w:t xml:space="preserve">výše </w:t>
      </w:r>
      <w:r w:rsidRPr="0094130B">
        <w:rPr>
          <w:rFonts w:ascii="Arial" w:hAnsi="Arial" w:cs="Arial"/>
          <w:sz w:val="20"/>
          <w:szCs w:val="20"/>
        </w:rPr>
        <w:t xml:space="preserve">storno </w:t>
      </w:r>
      <w:r w:rsidR="00700FE0">
        <w:rPr>
          <w:rFonts w:ascii="Arial" w:hAnsi="Arial" w:cs="Arial"/>
          <w:sz w:val="20"/>
          <w:szCs w:val="20"/>
        </w:rPr>
        <w:t>poplatku ceně tábora</w:t>
      </w:r>
      <w:r w:rsidRPr="0094130B">
        <w:rPr>
          <w:rFonts w:ascii="Arial" w:hAnsi="Arial" w:cs="Arial"/>
          <w:sz w:val="20"/>
          <w:szCs w:val="20"/>
        </w:rPr>
        <w:t>.</w:t>
      </w:r>
    </w:p>
    <w:p w14:paraId="6EEE71C6" w14:textId="66BD3EA0" w:rsidR="00C179BE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56873" w:rsidRPr="0094130B">
        <w:rPr>
          <w:rFonts w:ascii="Arial" w:hAnsi="Arial" w:cs="Arial"/>
          <w:sz w:val="20"/>
          <w:szCs w:val="20"/>
        </w:rPr>
        <w:t>. Při zajištění náhradníka objednatelem se storno poplatek neúčtuje. O takové výměně účastníka rekreačního pobytu je objednatel povinen uvědomit provozovatele nejpozději tři pracovní dny před termínem zahájení</w:t>
      </w:r>
      <w:r w:rsidR="0054304C" w:rsidRPr="0094130B">
        <w:rPr>
          <w:rFonts w:ascii="Arial" w:hAnsi="Arial" w:cs="Arial"/>
          <w:sz w:val="20"/>
          <w:szCs w:val="20"/>
        </w:rPr>
        <w:t xml:space="preserve"> pobytu</w:t>
      </w:r>
      <w:r w:rsidR="00656873" w:rsidRPr="0094130B">
        <w:rPr>
          <w:rFonts w:ascii="Arial" w:hAnsi="Arial" w:cs="Arial"/>
          <w:sz w:val="20"/>
          <w:szCs w:val="20"/>
        </w:rPr>
        <w:t>.</w:t>
      </w:r>
    </w:p>
    <w:p w14:paraId="514C0DFD" w14:textId="77777777" w:rsidR="00C179BE" w:rsidRDefault="00656873" w:rsidP="00C179BE">
      <w:pPr>
        <w:pStyle w:val="Nadpis1"/>
      </w:pPr>
      <w:r w:rsidRPr="0094130B">
        <w:t>V. Odstoupení od smlouvy provozovatelem</w:t>
      </w:r>
    </w:p>
    <w:p w14:paraId="2AA71DE5" w14:textId="455B75DA" w:rsidR="00C179BE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56873" w:rsidRPr="0094130B">
        <w:rPr>
          <w:rFonts w:ascii="Arial" w:hAnsi="Arial" w:cs="Arial"/>
          <w:sz w:val="20"/>
          <w:szCs w:val="20"/>
        </w:rPr>
        <w:t>. Provozovatel může odstoupit od smlouvy s objednatelem v případě, že dítě nesplňuje zdravotní, fyzické či psychické požadavky pro účast na táboře</w:t>
      </w:r>
    </w:p>
    <w:p w14:paraId="7B3473F5" w14:textId="7E365401" w:rsidR="00C179BE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56873" w:rsidRPr="0094130B">
        <w:rPr>
          <w:rFonts w:ascii="Arial" w:hAnsi="Arial" w:cs="Arial"/>
          <w:sz w:val="20"/>
          <w:szCs w:val="20"/>
        </w:rPr>
        <w:t>. Dále může provozovatel od smlouvy s objednatelem odstoupit, pokud objednatel poskytne nesprávné či neúplné údaje (např. při vyplňování přihlášky), v případě nedodání kompletní dokumentace objednatelem při zahájení</w:t>
      </w:r>
      <w:r w:rsidR="00737791" w:rsidRPr="0094130B">
        <w:rPr>
          <w:rFonts w:ascii="Arial" w:hAnsi="Arial" w:cs="Arial"/>
          <w:sz w:val="20"/>
          <w:szCs w:val="20"/>
        </w:rPr>
        <w:t xml:space="preserve"> </w:t>
      </w:r>
      <w:r w:rsidR="00656873" w:rsidRPr="0094130B">
        <w:rPr>
          <w:rFonts w:ascii="Arial" w:hAnsi="Arial" w:cs="Arial"/>
          <w:sz w:val="20"/>
          <w:szCs w:val="20"/>
        </w:rPr>
        <w:t>pobytu.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33226A" w14:textId="3F681B69" w:rsidR="004E5737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4130B">
        <w:rPr>
          <w:rFonts w:ascii="Arial" w:hAnsi="Arial" w:cs="Arial"/>
          <w:sz w:val="20"/>
          <w:szCs w:val="20"/>
        </w:rPr>
        <w:t>Provozovatel může odstoupit od smlouvy s objednatelem před zahájením pobytu či v jeho průběhu, pokud dítě vážně narušuje průběh pobytu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2D6DFE" w14:textId="4D289A4F" w:rsidR="00C179BE" w:rsidRDefault="00656873" w:rsidP="00C179BE">
      <w:pPr>
        <w:pStyle w:val="Nadpis1"/>
      </w:pPr>
      <w:r w:rsidRPr="0094130B">
        <w:t>VI. Reklamace služeb</w:t>
      </w:r>
    </w:p>
    <w:p w14:paraId="0111EA8A" w14:textId="77777777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1. V případě, že rozsah nebo kvalita služeb v rámci pobytu neodpovídá smluvním podmínkám, nebo platným legislativním normám, vztahujícím se na dětské hromadné pobytové akce, vzniká objednateli právo reklamace.</w:t>
      </w:r>
    </w:p>
    <w:p w14:paraId="10E4D034" w14:textId="6A7461B0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 xml:space="preserve">2. Objednatel je povinen případnou reklamaci uplatnit bezodkladně, aby mohla být zjednána okamžitá a účinná náprava v průběhu pobytu. Reklamaci je možno provést osobně (při návštěvě tábora), elektronicky (e-mail: </w:t>
      </w:r>
      <w:r w:rsidR="00737791" w:rsidRPr="0094130B">
        <w:rPr>
          <w:rFonts w:ascii="Arial" w:hAnsi="Arial" w:cs="Arial"/>
          <w:sz w:val="20"/>
          <w:szCs w:val="20"/>
        </w:rPr>
        <w:t>tabory</w:t>
      </w:r>
      <w:r w:rsidRPr="0094130B">
        <w:rPr>
          <w:rFonts w:ascii="Arial" w:hAnsi="Arial" w:cs="Arial"/>
          <w:sz w:val="20"/>
          <w:szCs w:val="20"/>
        </w:rPr>
        <w:t>@</w:t>
      </w:r>
      <w:r w:rsidR="00737791" w:rsidRPr="0094130B">
        <w:rPr>
          <w:rFonts w:ascii="Arial" w:hAnsi="Arial" w:cs="Arial"/>
          <w:sz w:val="20"/>
          <w:szCs w:val="20"/>
        </w:rPr>
        <w:t>zemekeltu</w:t>
      </w:r>
      <w:r w:rsidRPr="0094130B">
        <w:rPr>
          <w:rFonts w:ascii="Arial" w:hAnsi="Arial" w:cs="Arial"/>
          <w:sz w:val="20"/>
          <w:szCs w:val="20"/>
        </w:rPr>
        <w:t xml:space="preserve">.cz), nebo telefonicky (viz údaj na </w:t>
      </w:r>
      <w:r w:rsidR="00737791" w:rsidRPr="0094130B">
        <w:rPr>
          <w:rFonts w:ascii="Arial" w:hAnsi="Arial" w:cs="Arial"/>
          <w:sz w:val="20"/>
          <w:szCs w:val="20"/>
        </w:rPr>
        <w:t>zemekeltu</w:t>
      </w:r>
      <w:r w:rsidRPr="0094130B">
        <w:rPr>
          <w:rFonts w:ascii="Arial" w:hAnsi="Arial" w:cs="Arial"/>
          <w:sz w:val="20"/>
          <w:szCs w:val="20"/>
        </w:rPr>
        <w:t>.cz).</w:t>
      </w:r>
    </w:p>
    <w:p w14:paraId="5D5CAF0C" w14:textId="77777777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3. Provozovatel je na základě oprávněné reklamace povinen zjednat okamžitou a účinnou nápravu bezprostředně po obdržení takové reklamace ze strany objednatele.</w:t>
      </w:r>
    </w:p>
    <w:p w14:paraId="35F13EED" w14:textId="77777777" w:rsidR="00C179BE" w:rsidRDefault="00656873" w:rsidP="00C179BE">
      <w:pPr>
        <w:pStyle w:val="Nadpis1"/>
      </w:pPr>
      <w:r w:rsidRPr="0094130B">
        <w:t>VIII. Závěrečná ustanovení</w:t>
      </w:r>
    </w:p>
    <w:p w14:paraId="500B4D35" w14:textId="5C9B294E" w:rsidR="00C179BE" w:rsidRDefault="00656873" w:rsidP="00656873">
      <w:pPr>
        <w:rPr>
          <w:rFonts w:ascii="Arial" w:hAnsi="Arial" w:cs="Arial"/>
          <w:sz w:val="20"/>
          <w:szCs w:val="20"/>
        </w:rPr>
      </w:pPr>
      <w:r w:rsidRPr="0094130B">
        <w:rPr>
          <w:rFonts w:ascii="Arial" w:hAnsi="Arial" w:cs="Arial"/>
          <w:sz w:val="20"/>
          <w:szCs w:val="20"/>
        </w:rPr>
        <w:t>1. Objednatel prohlašuje, že je z pozice zákonného zástupce oprávněn jednat za účastníka pobytu (dítě).</w:t>
      </w:r>
      <w:r w:rsidR="00DC6560">
        <w:rPr>
          <w:rFonts w:ascii="Arial" w:hAnsi="Arial" w:cs="Arial"/>
          <w:sz w:val="20"/>
          <w:szCs w:val="20"/>
        </w:rPr>
        <w:t xml:space="preserve"> </w:t>
      </w:r>
    </w:p>
    <w:p w14:paraId="43B0467F" w14:textId="478C6B94" w:rsidR="00C179BE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56873" w:rsidRPr="0094130B">
        <w:rPr>
          <w:rFonts w:ascii="Arial" w:hAnsi="Arial" w:cs="Arial"/>
          <w:sz w:val="20"/>
          <w:szCs w:val="20"/>
        </w:rPr>
        <w:t>. Záležitosti touto smlouvou neupravené se řídí zákonem č. 89/2012 Sb., občanským zákoníkem.</w:t>
      </w:r>
      <w:r w:rsidR="00DC6560">
        <w:rPr>
          <w:rFonts w:ascii="Arial" w:hAnsi="Arial" w:cs="Arial"/>
          <w:sz w:val="20"/>
          <w:szCs w:val="20"/>
        </w:rPr>
        <w:t xml:space="preserve"> </w:t>
      </w:r>
    </w:p>
    <w:p w14:paraId="665D40B9" w14:textId="7107E939" w:rsidR="0068587D" w:rsidRPr="0094130B" w:rsidRDefault="004E5737" w:rsidP="0065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56873" w:rsidRPr="0094130B">
        <w:rPr>
          <w:rFonts w:ascii="Arial" w:hAnsi="Arial" w:cs="Arial"/>
          <w:sz w:val="20"/>
          <w:szCs w:val="20"/>
        </w:rPr>
        <w:t xml:space="preserve">. Tyto smluvní podmínky jsou </w:t>
      </w:r>
      <w:r w:rsidR="00305D1C">
        <w:rPr>
          <w:rFonts w:ascii="Arial" w:hAnsi="Arial" w:cs="Arial"/>
          <w:sz w:val="20"/>
          <w:szCs w:val="20"/>
        </w:rPr>
        <w:t xml:space="preserve">vydány pro </w:t>
      </w:r>
      <w:r w:rsidR="00656873" w:rsidRPr="0094130B">
        <w:rPr>
          <w:rFonts w:ascii="Arial" w:hAnsi="Arial" w:cs="Arial"/>
          <w:sz w:val="20"/>
          <w:szCs w:val="20"/>
        </w:rPr>
        <w:t>táborové běhy v období mezi 1. 1. 2020 a 31. 12. 2020.</w:t>
      </w:r>
      <w:r w:rsidR="00DC6560">
        <w:rPr>
          <w:rFonts w:ascii="Arial" w:hAnsi="Arial" w:cs="Arial"/>
          <w:sz w:val="20"/>
          <w:szCs w:val="20"/>
        </w:rPr>
        <w:t xml:space="preserve"> </w:t>
      </w:r>
    </w:p>
    <w:sectPr w:rsidR="0068587D" w:rsidRPr="0094130B" w:rsidSect="00DF1010">
      <w:headerReference w:type="default" r:id="rId6"/>
      <w:footerReference w:type="default" r:id="rId7"/>
      <w:pgSz w:w="11906" w:h="16838"/>
      <w:pgMar w:top="1701" w:right="849" w:bottom="1417" w:left="85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D245" w14:textId="77777777" w:rsidR="00BF7F84" w:rsidRDefault="00BF7F84" w:rsidP="00DF1010">
      <w:pPr>
        <w:spacing w:after="0" w:line="240" w:lineRule="auto"/>
      </w:pPr>
      <w:r>
        <w:separator/>
      </w:r>
    </w:p>
  </w:endnote>
  <w:endnote w:type="continuationSeparator" w:id="0">
    <w:p w14:paraId="3C920F70" w14:textId="77777777" w:rsidR="00BF7F84" w:rsidRDefault="00BF7F84" w:rsidP="00DF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D02C" w14:textId="77777777" w:rsidR="00DF1010" w:rsidRPr="00103636" w:rsidRDefault="00DF1010" w:rsidP="00DF1010">
    <w:pPr>
      <w:pStyle w:val="Zhlav"/>
      <w:tabs>
        <w:tab w:val="clear" w:pos="4536"/>
        <w:tab w:val="clear" w:pos="9072"/>
        <w:tab w:val="right" w:pos="9638"/>
      </w:tabs>
      <w:rPr>
        <w:b/>
        <w:bCs/>
        <w:sz w:val="18"/>
        <w:szCs w:val="18"/>
      </w:rPr>
    </w:pPr>
    <w:proofErr w:type="spellStart"/>
    <w:r w:rsidRPr="00103636">
      <w:rPr>
        <w:b/>
        <w:bCs/>
        <w:sz w:val="18"/>
        <w:szCs w:val="18"/>
      </w:rPr>
      <w:t>Boii</w:t>
    </w:r>
    <w:proofErr w:type="spellEnd"/>
    <w:r w:rsidRPr="00103636">
      <w:rPr>
        <w:b/>
        <w:bCs/>
        <w:sz w:val="18"/>
        <w:szCs w:val="18"/>
      </w:rPr>
      <w:t xml:space="preserve">, </w:t>
    </w:r>
    <w:proofErr w:type="spellStart"/>
    <w:r w:rsidRPr="00103636">
      <w:rPr>
        <w:b/>
        <w:bCs/>
        <w:sz w:val="18"/>
        <w:szCs w:val="18"/>
      </w:rPr>
      <w:t>z.s</w:t>
    </w:r>
    <w:proofErr w:type="spellEnd"/>
    <w:r w:rsidRPr="00103636">
      <w:rPr>
        <w:b/>
        <w:bCs/>
        <w:sz w:val="18"/>
        <w:szCs w:val="18"/>
      </w:rPr>
      <w:t xml:space="preserve">., Náměstí 1, 538 25 Nasavrky </w:t>
    </w:r>
  </w:p>
  <w:p w14:paraId="585DEF04" w14:textId="77777777" w:rsidR="00DF1010" w:rsidRPr="00B041AD" w:rsidRDefault="00DF1010" w:rsidP="00DF1010">
    <w:pPr>
      <w:pStyle w:val="Zhlav"/>
      <w:tabs>
        <w:tab w:val="clear" w:pos="4536"/>
        <w:tab w:val="clear" w:pos="9072"/>
        <w:tab w:val="left" w:pos="4962"/>
        <w:tab w:val="right" w:pos="9638"/>
      </w:tabs>
      <w:rPr>
        <w:sz w:val="18"/>
        <w:szCs w:val="18"/>
      </w:rPr>
    </w:pPr>
    <w:r w:rsidRPr="00103636">
      <w:rPr>
        <w:rFonts w:ascii="Calibri" w:eastAsia="Calibri" w:hAnsi="Calibri"/>
        <w:b/>
        <w:bCs/>
        <w:color w:val="0563C1"/>
        <w:sz w:val="18"/>
        <w:szCs w:val="18"/>
        <w:u w:val="single"/>
      </w:rPr>
      <w:t>www.zemekeltu.cz/letni-tabor</w:t>
    </w:r>
    <w:r w:rsidRPr="00B041AD">
      <w:rPr>
        <w:sz w:val="18"/>
        <w:szCs w:val="18"/>
      </w:rPr>
      <w:tab/>
    </w:r>
    <w:hyperlink r:id="rId1" w:history="1">
      <w:r w:rsidRPr="00B041AD">
        <w:rPr>
          <w:rStyle w:val="Hypertextovodkaz"/>
          <w:rFonts w:ascii="Calibri Light" w:hAnsi="Calibri Light" w:cs="Calibri Light"/>
          <w:sz w:val="18"/>
          <w:szCs w:val="18"/>
        </w:rPr>
        <w:t>www.boii.cz</w:t>
      </w:r>
    </w:hyperlink>
    <w:r w:rsidRPr="00B041AD">
      <w:rPr>
        <w:rStyle w:val="Hypertextovodkaz"/>
        <w:rFonts w:ascii="Calibri Light" w:hAnsi="Calibri Light" w:cs="Calibri Light"/>
        <w:sz w:val="18"/>
        <w:szCs w:val="18"/>
      </w:rPr>
      <w:t xml:space="preserve"> </w:t>
    </w:r>
    <w:r w:rsidRPr="00B041AD">
      <w:rPr>
        <w:rStyle w:val="Hypertextovodkaz"/>
        <w:rFonts w:ascii="Calibri Light" w:hAnsi="Calibri Light" w:cs="Calibri Light"/>
        <w:sz w:val="18"/>
        <w:szCs w:val="18"/>
        <w:lang w:val="en-US"/>
      </w:rPr>
      <w:t xml:space="preserve">| </w:t>
    </w:r>
    <w:hyperlink r:id="rId2" w:history="1">
      <w:r w:rsidRPr="00B041AD">
        <w:rPr>
          <w:rStyle w:val="Hypertextovodkaz"/>
          <w:rFonts w:ascii="Calibri Light" w:hAnsi="Calibri Light" w:cs="Calibri Light"/>
          <w:sz w:val="18"/>
          <w:szCs w:val="18"/>
          <w:lang w:val="en-US"/>
        </w:rPr>
        <w:t>www.zemekeltu.cz</w:t>
      </w:r>
    </w:hyperlink>
    <w:r w:rsidRPr="00B041AD">
      <w:rPr>
        <w:rStyle w:val="Hypertextovodkaz"/>
        <w:rFonts w:ascii="Calibri Light" w:hAnsi="Calibri Light" w:cs="Calibri Light"/>
        <w:sz w:val="18"/>
        <w:szCs w:val="18"/>
        <w:lang w:val="en-US"/>
      </w:rPr>
      <w:t xml:space="preserve"> | </w:t>
    </w:r>
    <w:hyperlink r:id="rId3" w:history="1">
      <w:r w:rsidRPr="00B041AD">
        <w:rPr>
          <w:rStyle w:val="Hypertextovodkaz"/>
          <w:rFonts w:ascii="Calibri Light" w:hAnsi="Calibri Light" w:cs="Calibri Light"/>
          <w:sz w:val="18"/>
          <w:szCs w:val="18"/>
          <w:lang w:val="en-US"/>
        </w:rPr>
        <w:t>www.lughnasad.cz</w:t>
      </w:r>
    </w:hyperlink>
  </w:p>
  <w:p w14:paraId="26A74DC9" w14:textId="77777777" w:rsidR="00DF1010" w:rsidRPr="00B041AD" w:rsidRDefault="00DF1010" w:rsidP="00DF1010">
    <w:pPr>
      <w:pStyle w:val="Zhlav"/>
      <w:tabs>
        <w:tab w:val="clear" w:pos="9072"/>
        <w:tab w:val="left" w:pos="4962"/>
        <w:tab w:val="right" w:pos="9638"/>
      </w:tabs>
      <w:rPr>
        <w:rFonts w:ascii="Calibri Light" w:hAnsi="Calibri Light" w:cs="Calibri Light"/>
        <w:sz w:val="18"/>
        <w:szCs w:val="18"/>
        <w:lang w:val="en-US"/>
      </w:rPr>
    </w:pPr>
    <w:r w:rsidRPr="00103636">
      <w:rPr>
        <w:b/>
        <w:bCs/>
        <w:sz w:val="18"/>
        <w:szCs w:val="18"/>
      </w:rPr>
      <w:t xml:space="preserve">kontakt na tábor: </w:t>
    </w:r>
    <w:hyperlink r:id="rId4" w:history="1">
      <w:r w:rsidRPr="00103636">
        <w:rPr>
          <w:rStyle w:val="Hypertextovodkaz"/>
          <w:bCs/>
          <w:sz w:val="18"/>
          <w:szCs w:val="18"/>
        </w:rPr>
        <w:t>tabory@zemekeltu.cz</w:t>
      </w:r>
    </w:hyperlink>
    <w:r w:rsidRPr="00B041AD">
      <w:rPr>
        <w:rFonts w:ascii="Calibri Light" w:hAnsi="Calibri Light" w:cs="Calibri Light"/>
        <w:sz w:val="18"/>
        <w:szCs w:val="18"/>
      </w:rPr>
      <w:tab/>
    </w:r>
    <w:r w:rsidRPr="00B041AD">
      <w:rPr>
        <w:rFonts w:ascii="Calibri Light" w:hAnsi="Calibri Light" w:cs="Calibri Light"/>
        <w:sz w:val="18"/>
        <w:szCs w:val="18"/>
      </w:rPr>
      <w:tab/>
      <w:t>kontakt na sdružení:</w:t>
    </w:r>
    <w:r w:rsidRPr="00B041AD">
      <w:rPr>
        <w:rFonts w:ascii="Calibri Light" w:hAnsi="Calibri Light" w:cs="Calibri Light"/>
        <w:sz w:val="18"/>
        <w:szCs w:val="18"/>
        <w:lang w:val="en-US"/>
      </w:rPr>
      <w:t xml:space="preserve"> </w:t>
    </w:r>
    <w:hyperlink r:id="rId5" w:history="1">
      <w:r w:rsidRPr="00856EE8">
        <w:rPr>
          <w:rStyle w:val="Hypertextovodkaz"/>
          <w:rFonts w:ascii="Calibri Light" w:hAnsi="Calibri Light" w:cs="Calibri Light"/>
          <w:sz w:val="18"/>
          <w:szCs w:val="18"/>
        </w:rPr>
        <w:t>info@zemekeltu.cz</w:t>
      </w:r>
    </w:hyperlink>
  </w:p>
  <w:p w14:paraId="496F582A" w14:textId="3BA43538" w:rsidR="00DF1010" w:rsidRPr="00DF1010" w:rsidRDefault="00DF1010" w:rsidP="00DF1010">
    <w:pPr>
      <w:tabs>
        <w:tab w:val="center" w:pos="4536"/>
        <w:tab w:val="left" w:pos="4962"/>
        <w:tab w:val="right" w:pos="9072"/>
      </w:tabs>
      <w:rPr>
        <w:rFonts w:ascii="Calibri" w:eastAsia="Calibri" w:hAnsi="Calibri"/>
        <w:b/>
        <w:bCs/>
        <w:sz w:val="18"/>
        <w:szCs w:val="18"/>
      </w:rPr>
    </w:pPr>
    <w:r w:rsidRPr="00103636">
      <w:rPr>
        <w:b/>
        <w:bCs/>
        <w:sz w:val="18"/>
        <w:szCs w:val="18"/>
      </w:rPr>
      <w:t>Martina Celnarová 703 489</w:t>
    </w:r>
    <w:r>
      <w:rPr>
        <w:b/>
        <w:bCs/>
        <w:sz w:val="18"/>
        <w:szCs w:val="18"/>
      </w:rPr>
      <w:t> </w:t>
    </w:r>
    <w:r w:rsidRPr="00103636">
      <w:rPr>
        <w:b/>
        <w:bCs/>
        <w:sz w:val="18"/>
        <w:szCs w:val="18"/>
      </w:rPr>
      <w:t>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47B2" w14:textId="77777777" w:rsidR="00BF7F84" w:rsidRDefault="00BF7F84" w:rsidP="00DF1010">
      <w:pPr>
        <w:spacing w:after="0" w:line="240" w:lineRule="auto"/>
      </w:pPr>
      <w:r>
        <w:separator/>
      </w:r>
    </w:p>
  </w:footnote>
  <w:footnote w:type="continuationSeparator" w:id="0">
    <w:p w14:paraId="76441939" w14:textId="77777777" w:rsidR="00BF7F84" w:rsidRDefault="00BF7F84" w:rsidP="00DF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500C" w14:textId="4F5ADDB3" w:rsidR="00DF1010" w:rsidRDefault="00DF1010">
    <w:pPr>
      <w:pStyle w:val="Zhlav"/>
    </w:pPr>
    <w:r w:rsidRPr="003B3D25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F800F4" wp14:editId="44197FA6">
          <wp:simplePos x="0" y="0"/>
          <wp:positionH relativeFrom="leftMargin">
            <wp:posOffset>557530</wp:posOffset>
          </wp:positionH>
          <wp:positionV relativeFrom="page">
            <wp:posOffset>261408</wp:posOffset>
          </wp:positionV>
          <wp:extent cx="2106000" cy="720000"/>
          <wp:effectExtent l="0" t="0" r="0" b="4445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ghnasad+CZ logo_RGB_PNG bez 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73"/>
    <w:rsid w:val="000E4967"/>
    <w:rsid w:val="00305D1C"/>
    <w:rsid w:val="004E5737"/>
    <w:rsid w:val="0054304C"/>
    <w:rsid w:val="005E1C6C"/>
    <w:rsid w:val="00656873"/>
    <w:rsid w:val="0068587D"/>
    <w:rsid w:val="006D3760"/>
    <w:rsid w:val="00700FE0"/>
    <w:rsid w:val="00737791"/>
    <w:rsid w:val="0094130B"/>
    <w:rsid w:val="00A514E9"/>
    <w:rsid w:val="00BF7F84"/>
    <w:rsid w:val="00C179BE"/>
    <w:rsid w:val="00CE04BD"/>
    <w:rsid w:val="00DC6560"/>
    <w:rsid w:val="00DF1010"/>
    <w:rsid w:val="00F007EB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3B930"/>
  <w15:chartTrackingRefBased/>
  <w15:docId w15:val="{EB8BEF93-AEBA-468F-8423-6442C88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BE"/>
    <w:pPr>
      <w:pBdr>
        <w:bottom w:val="single" w:sz="4" w:space="1" w:color="auto"/>
      </w:pBdr>
      <w:tabs>
        <w:tab w:val="right" w:leader="dot" w:pos="9356"/>
      </w:tabs>
      <w:spacing w:after="60" w:line="240" w:lineRule="auto"/>
      <w:jc w:val="both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30B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A37D7"/>
    <w:pPr>
      <w:spacing w:after="12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3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179BE"/>
    <w:rPr>
      <w:rFonts w:ascii="Arial" w:hAnsi="Arial" w:cs="Arial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79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9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9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9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9BE"/>
    <w:rPr>
      <w:b/>
      <w:bCs/>
      <w:sz w:val="20"/>
      <w:szCs w:val="20"/>
    </w:rPr>
  </w:style>
  <w:style w:type="paragraph" w:styleId="Bezmezer">
    <w:name w:val="No Spacing"/>
    <w:uiPriority w:val="1"/>
    <w:qFormat/>
    <w:rsid w:val="00C179B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F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010"/>
  </w:style>
  <w:style w:type="paragraph" w:styleId="Zpat">
    <w:name w:val="footer"/>
    <w:basedOn w:val="Normln"/>
    <w:link w:val="ZpatChar"/>
    <w:uiPriority w:val="99"/>
    <w:unhideWhenUsed/>
    <w:rsid w:val="00DF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010"/>
  </w:style>
  <w:style w:type="character" w:styleId="Hypertextovodkaz">
    <w:name w:val="Hyperlink"/>
    <w:basedOn w:val="Standardnpsmoodstavce"/>
    <w:uiPriority w:val="99"/>
    <w:unhideWhenUsed/>
    <w:rsid w:val="00DF1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ghnasad.cz" TargetMode="External"/><Relationship Id="rId2" Type="http://schemas.openxmlformats.org/officeDocument/2006/relationships/hyperlink" Target="http://www.zemekeltu.cz" TargetMode="External"/><Relationship Id="rId1" Type="http://schemas.openxmlformats.org/officeDocument/2006/relationships/hyperlink" Target="http://www.boii.cz" TargetMode="External"/><Relationship Id="rId5" Type="http://schemas.openxmlformats.org/officeDocument/2006/relationships/hyperlink" Target="mailto:info@zemekeltu.cz" TargetMode="External"/><Relationship Id="rId4" Type="http://schemas.openxmlformats.org/officeDocument/2006/relationships/hyperlink" Target="mailto:tabory@zemekelt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Nechojdoma</dc:creator>
  <cp:keywords/>
  <dc:description/>
  <cp:lastModifiedBy>Celnarová Martina</cp:lastModifiedBy>
  <cp:revision>7</cp:revision>
  <dcterms:created xsi:type="dcterms:W3CDTF">2020-01-26T18:21:00Z</dcterms:created>
  <dcterms:modified xsi:type="dcterms:W3CDTF">2020-01-26T20:48:00Z</dcterms:modified>
</cp:coreProperties>
</file>