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EFD9E" w14:textId="1FE8AC22" w:rsidR="006F3AFB" w:rsidRPr="006770B0" w:rsidRDefault="006770B0" w:rsidP="006770B0">
      <w:pPr>
        <w:pStyle w:val="Nzev"/>
        <w:pBdr>
          <w:bottom w:val="single" w:sz="4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Informace k táboru </w:t>
      </w:r>
      <w:r w:rsidR="009D5970" w:rsidRPr="006770B0">
        <w:rPr>
          <w:rFonts w:ascii="Arial" w:hAnsi="Arial" w:cs="Arial"/>
        </w:rPr>
        <w:t>Mezi</w:t>
      </w:r>
      <w:r w:rsidR="00E94A85" w:rsidRPr="006770B0">
        <w:rPr>
          <w:rFonts w:ascii="Arial" w:hAnsi="Arial" w:cs="Arial"/>
        </w:rPr>
        <w:t xml:space="preserve"> Kelt</w:t>
      </w:r>
      <w:r w:rsidR="005846EB" w:rsidRPr="006770B0">
        <w:rPr>
          <w:rFonts w:ascii="Arial" w:hAnsi="Arial" w:cs="Arial"/>
        </w:rPr>
        <w:t>y</w:t>
      </w:r>
      <w:r w:rsidR="009A3F53" w:rsidRPr="006770B0">
        <w:rPr>
          <w:rFonts w:ascii="Arial" w:hAnsi="Arial" w:cs="Arial"/>
        </w:rPr>
        <w:t xml:space="preserve"> 20</w:t>
      </w:r>
      <w:r w:rsidR="008D1278" w:rsidRPr="006770B0">
        <w:rPr>
          <w:rFonts w:ascii="Arial" w:hAnsi="Arial" w:cs="Arial"/>
        </w:rPr>
        <w:t>20</w:t>
      </w:r>
    </w:p>
    <w:p w14:paraId="36536D01" w14:textId="2B63388E" w:rsidR="004D35C8" w:rsidRPr="009D5970" w:rsidRDefault="006F3AFB" w:rsidP="009D5970">
      <w:pPr>
        <w:pStyle w:val="Nadpis2"/>
      </w:pPr>
      <w:r w:rsidRPr="009D5970">
        <w:t>T</w:t>
      </w:r>
      <w:r w:rsidR="0014332E" w:rsidRPr="009D5970">
        <w:t>e</w:t>
      </w:r>
      <w:r w:rsidRPr="009D5970">
        <w:t xml:space="preserve">rmín </w:t>
      </w:r>
    </w:p>
    <w:p w14:paraId="39899588" w14:textId="77777777" w:rsidR="006F3AFB" w:rsidRDefault="00C97932" w:rsidP="006F3AFB">
      <w:r>
        <w:t>1</w:t>
      </w:r>
      <w:r w:rsidR="008D1278">
        <w:t>6</w:t>
      </w:r>
      <w:r w:rsidR="006F3AFB">
        <w:t xml:space="preserve">. </w:t>
      </w:r>
      <w:r w:rsidR="008D1278">
        <w:t>8</w:t>
      </w:r>
      <w:r w:rsidR="006F3AFB">
        <w:t xml:space="preserve">. – </w:t>
      </w:r>
      <w:r>
        <w:t>2</w:t>
      </w:r>
      <w:r w:rsidR="008D1278">
        <w:t>2</w:t>
      </w:r>
      <w:r w:rsidR="006F3AFB">
        <w:t xml:space="preserve">. </w:t>
      </w:r>
      <w:r w:rsidR="008D1278">
        <w:t>8</w:t>
      </w:r>
      <w:r w:rsidR="006F3AFB">
        <w:t>. 20</w:t>
      </w:r>
      <w:r w:rsidR="008D1278">
        <w:t>20</w:t>
      </w:r>
      <w:r w:rsidR="004D35C8">
        <w:t xml:space="preserve"> (od neděle </w:t>
      </w:r>
      <w:r w:rsidR="00FB1E2B">
        <w:t>do</w:t>
      </w:r>
      <w:r w:rsidR="004D35C8">
        <w:t xml:space="preserve"> soboty; 7 dní)</w:t>
      </w:r>
    </w:p>
    <w:p w14:paraId="6E3A57E6" w14:textId="77777777" w:rsidR="00154C94" w:rsidRDefault="00154C94" w:rsidP="00154C94"/>
    <w:p w14:paraId="4F4AF60F" w14:textId="77777777" w:rsidR="00154C94" w:rsidRDefault="00154C94" w:rsidP="00154C94">
      <w:r>
        <w:t>Zahájení pobytu:</w:t>
      </w:r>
      <w:r>
        <w:tab/>
        <w:t>v neděli</w:t>
      </w:r>
      <w:r>
        <w:tab/>
      </w:r>
      <w:r>
        <w:tab/>
      </w:r>
      <w:r w:rsidR="00C97932">
        <w:t>1</w:t>
      </w:r>
      <w:r w:rsidR="008D1278">
        <w:t>6</w:t>
      </w:r>
      <w:r>
        <w:t xml:space="preserve">. </w:t>
      </w:r>
      <w:r w:rsidR="008D1278">
        <w:t>8</w:t>
      </w:r>
      <w:r>
        <w:t>. 20</w:t>
      </w:r>
      <w:r w:rsidR="008D1278">
        <w:t>20</w:t>
      </w:r>
      <w:r>
        <w:tab/>
        <w:t>v 15 hodin</w:t>
      </w:r>
    </w:p>
    <w:p w14:paraId="09CE7FAF" w14:textId="77777777" w:rsidR="00154C94" w:rsidRDefault="00154C94" w:rsidP="00154C94">
      <w:r>
        <w:t>Ukonč</w:t>
      </w:r>
      <w:r w:rsidR="00B51AC6">
        <w:t>ení pobytu:</w:t>
      </w:r>
      <w:r w:rsidR="00B51AC6">
        <w:tab/>
        <w:t>v sobotu</w:t>
      </w:r>
      <w:r w:rsidR="00B51AC6">
        <w:tab/>
      </w:r>
      <w:r w:rsidR="00C97932">
        <w:t>2</w:t>
      </w:r>
      <w:r w:rsidR="008D1278">
        <w:t>2</w:t>
      </w:r>
      <w:r w:rsidR="00B51AC6">
        <w:t>.</w:t>
      </w:r>
      <w:r w:rsidR="00C97932">
        <w:t xml:space="preserve"> </w:t>
      </w:r>
      <w:r w:rsidR="008D1278">
        <w:t>8</w:t>
      </w:r>
      <w:r w:rsidR="00B51AC6">
        <w:t>. 20</w:t>
      </w:r>
      <w:r w:rsidR="008D1278">
        <w:t>20</w:t>
      </w:r>
      <w:r>
        <w:tab/>
        <w:t>ve 13 hodin</w:t>
      </w:r>
    </w:p>
    <w:p w14:paraId="52051512" w14:textId="77777777" w:rsidR="00FD7221" w:rsidRDefault="00FD7221" w:rsidP="006F3AFB"/>
    <w:p w14:paraId="28062BBB" w14:textId="77777777" w:rsidR="00154C94" w:rsidRPr="00154C94" w:rsidRDefault="00A9513F" w:rsidP="00154C94">
      <w:r w:rsidRPr="00A9513F">
        <w:rPr>
          <w:rStyle w:val="Siln"/>
        </w:rPr>
        <w:t>Počet účastníků:</w:t>
      </w:r>
      <w:r w:rsidRPr="00A9513F">
        <w:t xml:space="preserve"> </w:t>
      </w:r>
      <w:r w:rsidR="009D5970" w:rsidRPr="00A9513F">
        <w:t>15–24</w:t>
      </w:r>
      <w:r>
        <w:t xml:space="preserve"> </w:t>
      </w:r>
      <w:r w:rsidRPr="00A9513F">
        <w:t>dětí</w:t>
      </w:r>
      <w:r w:rsidR="00154C94">
        <w:t xml:space="preserve">, </w:t>
      </w:r>
      <w:r w:rsidR="00154C94" w:rsidRPr="00154C94">
        <w:t>minimální počet účastníků pro konání tábora je 15 dětí</w:t>
      </w:r>
    </w:p>
    <w:p w14:paraId="0FC876C2" w14:textId="77777777" w:rsidR="00A9513F" w:rsidRDefault="00A9513F" w:rsidP="006F3AFB">
      <w:r w:rsidRPr="00A9513F">
        <w:rPr>
          <w:rStyle w:val="Siln"/>
        </w:rPr>
        <w:t>Doporučený věk:</w:t>
      </w:r>
      <w:r w:rsidRPr="00A9513F">
        <w:t xml:space="preserve"> </w:t>
      </w:r>
      <w:r w:rsidR="009D5970">
        <w:t>8</w:t>
      </w:r>
      <w:r w:rsidR="009D5970" w:rsidRPr="00A9513F">
        <w:t>–14</w:t>
      </w:r>
      <w:r w:rsidRPr="00A9513F">
        <w:t xml:space="preserve"> let</w:t>
      </w:r>
    </w:p>
    <w:p w14:paraId="1880B171" w14:textId="77777777" w:rsidR="00FD7221" w:rsidRDefault="00FD7221" w:rsidP="009E29D0">
      <w:pPr>
        <w:pStyle w:val="Nadpis2"/>
      </w:pPr>
      <w:r>
        <w:t>Cena</w:t>
      </w:r>
    </w:p>
    <w:p w14:paraId="1C240209" w14:textId="77777777" w:rsidR="00FD7221" w:rsidRDefault="0014332E" w:rsidP="006F3AFB">
      <w:r>
        <w:t>3</w:t>
      </w:r>
      <w:r w:rsidR="009737AB">
        <w:t>.</w:t>
      </w:r>
      <w:r>
        <w:t>2</w:t>
      </w:r>
      <w:r w:rsidR="009737AB">
        <w:t xml:space="preserve">00 </w:t>
      </w:r>
      <w:r w:rsidR="00FD7221" w:rsidRPr="00FD7221">
        <w:t xml:space="preserve">Kč </w:t>
      </w:r>
    </w:p>
    <w:p w14:paraId="2C6EDFC6" w14:textId="77777777" w:rsidR="006F3AFB" w:rsidRDefault="00FD7221" w:rsidP="006F3AFB">
      <w:r>
        <w:t xml:space="preserve">Cena </w:t>
      </w:r>
      <w:r w:rsidRPr="00FD7221">
        <w:t xml:space="preserve">zahrnuje: program, ubytování, stravování, </w:t>
      </w:r>
      <w:r w:rsidR="00EA1AA1">
        <w:t>personální zajištění</w:t>
      </w:r>
      <w:r w:rsidRPr="00FD7221">
        <w:t>, úrazové pojištění.</w:t>
      </w:r>
    </w:p>
    <w:p w14:paraId="348B73DD" w14:textId="246D4159" w:rsidR="00154C94" w:rsidRDefault="00154C94" w:rsidP="006F3AFB">
      <w:r w:rsidRPr="00154C94">
        <w:rPr>
          <w:rStyle w:val="Siln"/>
        </w:rPr>
        <w:t>Další platby nezahrnuté v ceně tábora:</w:t>
      </w:r>
      <w:r w:rsidRPr="00154C94">
        <w:t xml:space="preserve"> jízdné 60 Kč, vstupné </w:t>
      </w:r>
      <w:r w:rsidR="00C97932">
        <w:t xml:space="preserve">do skanzenu </w:t>
      </w:r>
      <w:r w:rsidR="008635FE">
        <w:t xml:space="preserve">nebo do expozice (do </w:t>
      </w:r>
      <w:r w:rsidR="00C97932">
        <w:t>50 Kč</w:t>
      </w:r>
      <w:r w:rsidR="008635FE">
        <w:t>)</w:t>
      </w:r>
      <w:r w:rsidRPr="00154C94">
        <w:t>, veškeré osobní výdaje (drobné nákupy, poštovné…). Doporučené kapesné 150 až 180 Kč.</w:t>
      </w:r>
    </w:p>
    <w:p w14:paraId="64E8C351" w14:textId="32119E2F" w:rsidR="004D35C8" w:rsidRPr="004D35C8" w:rsidRDefault="004E4C75" w:rsidP="00F86E58">
      <w:pPr>
        <w:pStyle w:val="Nadpis2"/>
        <w:tabs>
          <w:tab w:val="left" w:pos="6227"/>
        </w:tabs>
      </w:pPr>
      <w:r>
        <w:t>Program</w:t>
      </w:r>
    </w:p>
    <w:p w14:paraId="5099F90E" w14:textId="201F559B" w:rsidR="0014332E" w:rsidRPr="0014332E" w:rsidRDefault="0014332E" w:rsidP="0014332E">
      <w:pPr>
        <w:rPr>
          <w:lang w:val="cs"/>
        </w:rPr>
      </w:pPr>
      <w:r w:rsidRPr="0014332E">
        <w:rPr>
          <w:lang w:val="cs"/>
        </w:rPr>
        <w:t xml:space="preserve">Během tajemného nočního obřadu náš mocný druid rozhodne, zda jsi hoden velké výpravy do minulosti. Přenese tě 2.000 let zpátky, do dávného města Keltů v Železných horách. Tam společně s ostatními poznáš vlčí dívku </w:t>
      </w:r>
      <w:proofErr w:type="spellStart"/>
      <w:r w:rsidRPr="0014332E">
        <w:rPr>
          <w:lang w:val="cs"/>
        </w:rPr>
        <w:t>Aislin</w:t>
      </w:r>
      <w:proofErr w:type="spellEnd"/>
      <w:r w:rsidRPr="0014332E">
        <w:rPr>
          <w:lang w:val="cs"/>
        </w:rPr>
        <w:t xml:space="preserve"> a</w:t>
      </w:r>
      <w:r w:rsidR="00F86E58">
        <w:rPr>
          <w:lang w:val="cs"/>
        </w:rPr>
        <w:t> </w:t>
      </w:r>
      <w:bookmarkStart w:id="0" w:name="_GoBack"/>
      <w:bookmarkEnd w:id="0"/>
      <w:r w:rsidRPr="0014332E">
        <w:rPr>
          <w:lang w:val="cs"/>
        </w:rPr>
        <w:t xml:space="preserve">pochopíš její důležitost v nadcházející poslední bitvě s velkým </w:t>
      </w:r>
      <w:r w:rsidR="009D5970" w:rsidRPr="0014332E">
        <w:rPr>
          <w:lang w:val="cs"/>
        </w:rPr>
        <w:t>Caesarem</w:t>
      </w:r>
      <w:r w:rsidRPr="0014332E">
        <w:rPr>
          <w:lang w:val="cs"/>
        </w:rPr>
        <w:t xml:space="preserve">. Ovšem jestli vám budou bohové nakloněni a zvítězíte, záleží již jen na tobě a tvých druzích! </w:t>
      </w:r>
    </w:p>
    <w:p w14:paraId="3DF466E0" w14:textId="77777777" w:rsidR="0014332E" w:rsidRPr="0014332E" w:rsidRDefault="0014332E" w:rsidP="0014332E">
      <w:pPr>
        <w:rPr>
          <w:lang w:val="cs"/>
        </w:rPr>
      </w:pPr>
      <w:r w:rsidRPr="0014332E">
        <w:rPr>
          <w:lang w:val="cs"/>
        </w:rPr>
        <w:t>Čeká tě</w:t>
      </w:r>
      <w:r w:rsidR="009D5970">
        <w:rPr>
          <w:lang w:val="cs"/>
        </w:rPr>
        <w:t xml:space="preserve">: </w:t>
      </w:r>
    </w:p>
    <w:p w14:paraId="641B8294" w14:textId="77777777" w:rsidR="0014332E" w:rsidRPr="0014332E" w:rsidRDefault="0014332E" w:rsidP="0014332E">
      <w:pPr>
        <w:numPr>
          <w:ilvl w:val="0"/>
          <w:numId w:val="12"/>
        </w:numPr>
        <w:rPr>
          <w:lang w:val="cs"/>
        </w:rPr>
      </w:pPr>
      <w:r w:rsidRPr="0014332E">
        <w:rPr>
          <w:b/>
          <w:lang w:val="cs"/>
        </w:rPr>
        <w:t>poznání historie</w:t>
      </w:r>
      <w:r w:rsidRPr="0014332E">
        <w:rPr>
          <w:lang w:val="cs"/>
        </w:rPr>
        <w:t xml:space="preserve"> (prozkoumáš pozůstatky oppida, vypravíš se do Země Keltů v Nasavrkách a projdeš Keltskou naučnou stezkou, skrze Peklo),</w:t>
      </w:r>
    </w:p>
    <w:p w14:paraId="0E6D547D" w14:textId="77777777" w:rsidR="0014332E" w:rsidRPr="0014332E" w:rsidRDefault="0014332E" w:rsidP="0014332E">
      <w:pPr>
        <w:numPr>
          <w:ilvl w:val="0"/>
          <w:numId w:val="12"/>
        </w:numPr>
        <w:rPr>
          <w:lang w:val="cs"/>
        </w:rPr>
      </w:pPr>
      <w:r w:rsidRPr="0014332E">
        <w:rPr>
          <w:b/>
          <w:lang w:val="cs"/>
        </w:rPr>
        <w:t>keltská řemesla</w:t>
      </w:r>
      <w:r w:rsidRPr="0014332E">
        <w:rPr>
          <w:lang w:val="cs"/>
        </w:rPr>
        <w:t xml:space="preserve"> (čeká tě tepání misky z mědi,</w:t>
      </w:r>
      <w:r w:rsidR="009D5970">
        <w:rPr>
          <w:lang w:val="cs"/>
        </w:rPr>
        <w:t xml:space="preserve"> </w:t>
      </w:r>
      <w:r w:rsidRPr="0014332E">
        <w:rPr>
          <w:lang w:val="cs"/>
        </w:rPr>
        <w:t>nameleš si mouku, vyrazíš cínovou minci, vytvoříš autentické měděné i cínové šperky a vyrobíš svíčku z včelího vosku),</w:t>
      </w:r>
    </w:p>
    <w:p w14:paraId="134F0865" w14:textId="77777777" w:rsidR="0014332E" w:rsidRPr="0014332E" w:rsidRDefault="0014332E" w:rsidP="0014332E">
      <w:pPr>
        <w:numPr>
          <w:ilvl w:val="0"/>
          <w:numId w:val="12"/>
        </w:numPr>
        <w:rPr>
          <w:lang w:val="cs"/>
        </w:rPr>
      </w:pPr>
      <w:r w:rsidRPr="0014332E">
        <w:rPr>
          <w:b/>
          <w:lang w:val="cs"/>
        </w:rPr>
        <w:t xml:space="preserve">porazíš prohnané Římany </w:t>
      </w:r>
      <w:r w:rsidRPr="0014332E">
        <w:rPr>
          <w:lang w:val="cs"/>
        </w:rPr>
        <w:t>(natrénuješ si hod oštěpem, střelbu z luku a další bojové techniky),</w:t>
      </w:r>
    </w:p>
    <w:p w14:paraId="5A01BB05" w14:textId="77777777" w:rsidR="0014332E" w:rsidRDefault="0014332E" w:rsidP="0014332E">
      <w:pPr>
        <w:numPr>
          <w:ilvl w:val="0"/>
          <w:numId w:val="12"/>
        </w:numPr>
        <w:rPr>
          <w:lang w:val="cs"/>
        </w:rPr>
      </w:pPr>
      <w:r w:rsidRPr="0014332E">
        <w:rPr>
          <w:lang w:val="cs"/>
        </w:rPr>
        <w:t xml:space="preserve">zakusíš stylovou </w:t>
      </w:r>
      <w:r w:rsidRPr="0014332E">
        <w:rPr>
          <w:b/>
          <w:lang w:val="cs"/>
        </w:rPr>
        <w:t xml:space="preserve">oslavu </w:t>
      </w:r>
      <w:proofErr w:type="spellStart"/>
      <w:r w:rsidRPr="0014332E">
        <w:rPr>
          <w:b/>
          <w:lang w:val="cs"/>
        </w:rPr>
        <w:t>Lughnasadu</w:t>
      </w:r>
      <w:proofErr w:type="spellEnd"/>
      <w:r w:rsidRPr="0014332E">
        <w:rPr>
          <w:lang w:val="cs"/>
        </w:rPr>
        <w:t>!</w:t>
      </w:r>
    </w:p>
    <w:p w14:paraId="0F708EBA" w14:textId="77777777" w:rsidR="009D5970" w:rsidRDefault="009D5970" w:rsidP="009D5970">
      <w:pPr>
        <w:pStyle w:val="Nadpis2"/>
      </w:pPr>
      <w:r>
        <w:t xml:space="preserve">Doprava </w:t>
      </w:r>
    </w:p>
    <w:p w14:paraId="6C203C3A" w14:textId="77777777" w:rsidR="009D5970" w:rsidRDefault="009D5970" w:rsidP="009D5970">
      <w:pPr>
        <w:numPr>
          <w:ilvl w:val="0"/>
          <w:numId w:val="17"/>
        </w:numPr>
      </w:pPr>
      <w:r>
        <w:t xml:space="preserve">individuální, zajišťují rodiče </w:t>
      </w:r>
    </w:p>
    <w:p w14:paraId="2BB361ED" w14:textId="77777777" w:rsidR="009D5970" w:rsidRDefault="009D5970" w:rsidP="009D5970">
      <w:pPr>
        <w:numPr>
          <w:ilvl w:val="0"/>
          <w:numId w:val="17"/>
        </w:numPr>
      </w:pPr>
      <w:r w:rsidRPr="009D5970">
        <w:t>Hradiště 4, 538 25 České Lhotice – Hradiště</w:t>
      </w:r>
    </w:p>
    <w:p w14:paraId="1BC08775" w14:textId="77777777" w:rsidR="009D5970" w:rsidRPr="009D5970" w:rsidRDefault="009D5970" w:rsidP="009D5970">
      <w:pPr>
        <w:numPr>
          <w:ilvl w:val="0"/>
          <w:numId w:val="17"/>
        </w:numPr>
      </w:pPr>
      <w:r>
        <w:rPr>
          <w:rFonts w:eastAsia="Arial" w:cs="Arial"/>
          <w:color w:val="000000"/>
        </w:rPr>
        <w:t>GPS souřadnice: 49°51'17.078"N, 15°47'6.777"E</w:t>
      </w:r>
    </w:p>
    <w:p w14:paraId="44195C7C" w14:textId="77777777" w:rsidR="00F838E7" w:rsidRDefault="0081436F" w:rsidP="009E29D0">
      <w:pPr>
        <w:pStyle w:val="Nadpis2"/>
      </w:pPr>
      <w:r>
        <w:t xml:space="preserve">Ubytování </w:t>
      </w:r>
    </w:p>
    <w:p w14:paraId="1BFDD7BE" w14:textId="77777777" w:rsidR="0081436F" w:rsidRPr="0081436F" w:rsidRDefault="0081436F" w:rsidP="0081436F">
      <w:pPr>
        <w:rPr>
          <w:rStyle w:val="Siln"/>
        </w:rPr>
      </w:pPr>
      <w:r>
        <w:rPr>
          <w:rStyle w:val="Siln"/>
        </w:rPr>
        <w:t xml:space="preserve">Vnitřní prostory </w:t>
      </w:r>
    </w:p>
    <w:p w14:paraId="744A4D91" w14:textId="77777777" w:rsidR="00F838E7" w:rsidRDefault="00E65924" w:rsidP="003906C1">
      <w:pPr>
        <w:numPr>
          <w:ilvl w:val="0"/>
          <w:numId w:val="6"/>
        </w:numPr>
      </w:pPr>
      <w:r>
        <w:t>zděn</w:t>
      </w:r>
      <w:r w:rsidR="0081436F">
        <w:t>ý</w:t>
      </w:r>
      <w:r>
        <w:t xml:space="preserve"> objekt – bývalá církevní škola</w:t>
      </w:r>
      <w:r w:rsidR="009A3F53">
        <w:t>, j</w:t>
      </w:r>
      <w:r>
        <w:t>e</w:t>
      </w:r>
      <w:r w:rsidR="00F838E7">
        <w:t>dnoduché ubytování a vybavenost</w:t>
      </w:r>
    </w:p>
    <w:p w14:paraId="618EA0B2" w14:textId="77777777" w:rsidR="003906C1" w:rsidRDefault="00DB494D" w:rsidP="003906C1">
      <w:pPr>
        <w:numPr>
          <w:ilvl w:val="0"/>
          <w:numId w:val="6"/>
        </w:numPr>
      </w:pPr>
      <w:r>
        <w:t xml:space="preserve">spaní – </w:t>
      </w:r>
      <w:r w:rsidR="003906C1">
        <w:t xml:space="preserve">na lůžkách </w:t>
      </w:r>
      <w:r w:rsidR="00D9313F">
        <w:t xml:space="preserve">s matracemi </w:t>
      </w:r>
      <w:r w:rsidR="003906C1">
        <w:t>ve vlastních spacích pytlích</w:t>
      </w:r>
      <w:r w:rsidR="00EA3A11">
        <w:t>, (v případě pěkného počasí se spí i venku na vlastních karimatkách)</w:t>
      </w:r>
    </w:p>
    <w:p w14:paraId="37B7B198" w14:textId="77777777" w:rsidR="003906C1" w:rsidRDefault="009D5970" w:rsidP="003906C1">
      <w:pPr>
        <w:numPr>
          <w:ilvl w:val="0"/>
          <w:numId w:val="6"/>
        </w:numPr>
      </w:pPr>
      <w:r>
        <w:t>přízemí – společenská</w:t>
      </w:r>
      <w:r w:rsidR="00E65924">
        <w:t xml:space="preserve"> místnost a klubovna (obě místno</w:t>
      </w:r>
      <w:r w:rsidR="003906C1">
        <w:t>sti s krbovými kamny), kuchyně</w:t>
      </w:r>
      <w:r w:rsidR="009A3F53">
        <w:t>;</w:t>
      </w:r>
    </w:p>
    <w:p w14:paraId="1D24E166" w14:textId="77777777" w:rsidR="00F838E7" w:rsidRDefault="00E65924" w:rsidP="003906C1">
      <w:pPr>
        <w:numPr>
          <w:ilvl w:val="0"/>
          <w:numId w:val="6"/>
        </w:numPr>
      </w:pPr>
      <w:r>
        <w:t>patro</w:t>
      </w:r>
      <w:r w:rsidR="003906C1">
        <w:t xml:space="preserve"> </w:t>
      </w:r>
      <w:r w:rsidR="009A3F53">
        <w:t>–</w:t>
      </w:r>
      <w:r>
        <w:t xml:space="preserve"> 1x 8lůžkový pokoj se zvýšeným </w:t>
      </w:r>
      <w:proofErr w:type="spellStart"/>
      <w:r>
        <w:t>patýrkem</w:t>
      </w:r>
      <w:proofErr w:type="spellEnd"/>
      <w:r>
        <w:t xml:space="preserve"> (též možnost spaní – </w:t>
      </w:r>
      <w:r w:rsidR="003906C1">
        <w:t>6</w:t>
      </w:r>
      <w:r>
        <w:t xml:space="preserve"> míst), 1x 6lůžkový pokoj, </w:t>
      </w:r>
      <w:r w:rsidR="003906C1">
        <w:t>2</w:t>
      </w:r>
      <w:r w:rsidR="00DB494D">
        <w:t>x </w:t>
      </w:r>
      <w:r w:rsidR="003906C1">
        <w:t>3</w:t>
      </w:r>
      <w:r>
        <w:t>lů</w:t>
      </w:r>
      <w:r w:rsidR="003906C1">
        <w:t>žkový pokoj,</w:t>
      </w:r>
      <w:r>
        <w:t xml:space="preserve"> místnost se stolním tenisem</w:t>
      </w:r>
    </w:p>
    <w:p w14:paraId="2AE7BCFB" w14:textId="77777777" w:rsidR="008970ED" w:rsidRPr="008970ED" w:rsidRDefault="008970ED" w:rsidP="008970ED">
      <w:pPr>
        <w:rPr>
          <w:rStyle w:val="Siln"/>
        </w:rPr>
      </w:pPr>
      <w:r w:rsidRPr="008970ED">
        <w:rPr>
          <w:rStyle w:val="Siln"/>
        </w:rPr>
        <w:t>Sociální zázemí</w:t>
      </w:r>
    </w:p>
    <w:p w14:paraId="1749A222" w14:textId="77777777" w:rsidR="008970ED" w:rsidRDefault="008970ED" w:rsidP="008970ED">
      <w:pPr>
        <w:numPr>
          <w:ilvl w:val="0"/>
          <w:numId w:val="6"/>
        </w:numPr>
      </w:pPr>
      <w:r>
        <w:t xml:space="preserve">umývárna s tekoucí studenou vodou </w:t>
      </w:r>
    </w:p>
    <w:p w14:paraId="7EDDA79F" w14:textId="77777777" w:rsidR="003906C1" w:rsidRDefault="003906C1" w:rsidP="002623AD">
      <w:pPr>
        <w:numPr>
          <w:ilvl w:val="0"/>
          <w:numId w:val="6"/>
        </w:numPr>
      </w:pPr>
      <w:r>
        <w:t>2x sprcha s ohřevem vody</w:t>
      </w:r>
    </w:p>
    <w:p w14:paraId="18748496" w14:textId="77777777" w:rsidR="00BE61F8" w:rsidRDefault="003906C1" w:rsidP="002623AD">
      <w:pPr>
        <w:numPr>
          <w:ilvl w:val="0"/>
          <w:numId w:val="6"/>
        </w:numPr>
      </w:pPr>
      <w:r>
        <w:t>3</w:t>
      </w:r>
      <w:r w:rsidR="00A42B5D">
        <w:t>x záchod</w:t>
      </w:r>
    </w:p>
    <w:p w14:paraId="490F31DA" w14:textId="77777777" w:rsidR="00FD7221" w:rsidRPr="00FD7221" w:rsidRDefault="00FD7221" w:rsidP="00CD1D4D">
      <w:pPr>
        <w:rPr>
          <w:rStyle w:val="Siln"/>
        </w:rPr>
      </w:pPr>
      <w:r w:rsidRPr="00FD7221">
        <w:rPr>
          <w:rStyle w:val="Siln"/>
        </w:rPr>
        <w:t>Venkovní prostor</w:t>
      </w:r>
    </w:p>
    <w:p w14:paraId="66F85D59" w14:textId="77777777" w:rsidR="00FD7221" w:rsidRDefault="00B51AC6" w:rsidP="00FD7221">
      <w:pPr>
        <w:numPr>
          <w:ilvl w:val="0"/>
          <w:numId w:val="8"/>
        </w:numPr>
      </w:pPr>
      <w:r>
        <w:t>hřiště</w:t>
      </w:r>
      <w:r w:rsidR="00CD1D4D">
        <w:t xml:space="preserve"> pro míčové hry (volejbal, fotbal…)</w:t>
      </w:r>
      <w:r w:rsidR="003906C1">
        <w:t xml:space="preserve"> s malým parčíkem</w:t>
      </w:r>
    </w:p>
    <w:p w14:paraId="61220169" w14:textId="77777777" w:rsidR="00CD1D4D" w:rsidRDefault="003906C1" w:rsidP="00FD7221">
      <w:pPr>
        <w:numPr>
          <w:ilvl w:val="0"/>
          <w:numId w:val="8"/>
        </w:numPr>
      </w:pPr>
      <w:r>
        <w:t xml:space="preserve">uzavřený dvůr s </w:t>
      </w:r>
      <w:r w:rsidR="00CD1D4D">
        <w:t>ohniště</w:t>
      </w:r>
      <w:r>
        <w:t>m</w:t>
      </w:r>
      <w:r w:rsidR="00CD1D4D">
        <w:t xml:space="preserve"> </w:t>
      </w:r>
      <w:r>
        <w:t>a posezením</w:t>
      </w:r>
    </w:p>
    <w:p w14:paraId="709D106D" w14:textId="77777777" w:rsidR="00CD1D4D" w:rsidRDefault="00C70159" w:rsidP="00FD7221">
      <w:pPr>
        <w:numPr>
          <w:ilvl w:val="0"/>
          <w:numId w:val="8"/>
        </w:numPr>
      </w:pPr>
      <w:r>
        <w:t>s</w:t>
      </w:r>
      <w:r w:rsidR="00B9628F">
        <w:t>m</w:t>
      </w:r>
      <w:r>
        <w:t xml:space="preserve">očit se </w:t>
      </w:r>
      <w:r w:rsidR="00CD1D4D">
        <w:t xml:space="preserve">je možné </w:t>
      </w:r>
      <w:r w:rsidR="003906C1">
        <w:t>v nedaleké</w:t>
      </w:r>
      <w:r w:rsidR="00CD1D4D">
        <w:t xml:space="preserve"> ř</w:t>
      </w:r>
      <w:r w:rsidR="00FD7221">
        <w:t>e</w:t>
      </w:r>
      <w:r w:rsidR="003906C1">
        <w:t>ce</w:t>
      </w:r>
      <w:r w:rsidR="00FD7221">
        <w:t xml:space="preserve"> Chrudim</w:t>
      </w:r>
      <w:r w:rsidR="003906C1">
        <w:t>ce</w:t>
      </w:r>
    </w:p>
    <w:p w14:paraId="548C2C65" w14:textId="77777777" w:rsidR="00FD7221" w:rsidRPr="00FD7221" w:rsidRDefault="00FD7221" w:rsidP="009E29D0">
      <w:pPr>
        <w:pStyle w:val="Nadpis2"/>
      </w:pPr>
      <w:r w:rsidRPr="00FD7221">
        <w:lastRenderedPageBreak/>
        <w:t>Stravování</w:t>
      </w:r>
    </w:p>
    <w:p w14:paraId="208FEFD7" w14:textId="77777777" w:rsidR="00FD7221" w:rsidRDefault="00FD7221" w:rsidP="00FD7221">
      <w:pPr>
        <w:numPr>
          <w:ilvl w:val="0"/>
          <w:numId w:val="9"/>
        </w:numPr>
      </w:pPr>
      <w:r>
        <w:t>c</w:t>
      </w:r>
      <w:r w:rsidR="005846EB">
        <w:t>elodenní</w:t>
      </w:r>
      <w:r w:rsidR="00FB7AF8">
        <w:t>, včetně pitného režimu</w:t>
      </w:r>
      <w:r w:rsidR="005846EB">
        <w:t>, 5x denně – snídaně, přesnídávka, oběd, svačina</w:t>
      </w:r>
      <w:r>
        <w:t>, večeře</w:t>
      </w:r>
    </w:p>
    <w:p w14:paraId="4CF0DA14" w14:textId="77777777" w:rsidR="00FD7221" w:rsidRDefault="00FD7221" w:rsidP="00FD7221">
      <w:pPr>
        <w:numPr>
          <w:ilvl w:val="0"/>
          <w:numId w:val="9"/>
        </w:numPr>
      </w:pPr>
      <w:r>
        <w:t>s</w:t>
      </w:r>
      <w:r w:rsidR="005846EB">
        <w:t>travování zahrnuje čerstvé ovoce i zeleninu, mléko i mléčné výrobky</w:t>
      </w:r>
    </w:p>
    <w:p w14:paraId="4EEB1C56" w14:textId="77777777" w:rsidR="005846EB" w:rsidRPr="009E29D0" w:rsidRDefault="00FD7221" w:rsidP="00FD7221">
      <w:pPr>
        <w:numPr>
          <w:ilvl w:val="0"/>
          <w:numId w:val="9"/>
        </w:numPr>
        <w:rPr>
          <w:rStyle w:val="Siln"/>
        </w:rPr>
      </w:pPr>
      <w:r w:rsidRPr="009E29D0">
        <w:rPr>
          <w:rStyle w:val="Siln"/>
        </w:rPr>
        <w:t>p</w:t>
      </w:r>
      <w:r w:rsidR="005846EB" w:rsidRPr="009E29D0">
        <w:rPr>
          <w:rStyle w:val="Siln"/>
        </w:rPr>
        <w:t xml:space="preserve">rvní táborové jídlo </w:t>
      </w:r>
      <w:r w:rsidR="0081436F">
        <w:rPr>
          <w:rStyle w:val="Siln"/>
        </w:rPr>
        <w:t>svačina</w:t>
      </w:r>
      <w:r w:rsidRPr="009E29D0">
        <w:rPr>
          <w:rStyle w:val="Siln"/>
        </w:rPr>
        <w:t>, poslední táborové jídlo oběd</w:t>
      </w:r>
    </w:p>
    <w:p w14:paraId="2CAAFEBD" w14:textId="77777777" w:rsidR="00E64960" w:rsidRPr="00E64960" w:rsidRDefault="0052495F" w:rsidP="009E29D0">
      <w:pPr>
        <w:pStyle w:val="Nadpis2"/>
      </w:pPr>
      <w:r>
        <w:t>Personální zajištění</w:t>
      </w:r>
    </w:p>
    <w:p w14:paraId="36FB56ED" w14:textId="77777777" w:rsidR="0052495F" w:rsidRDefault="0052495F" w:rsidP="0052495F">
      <w:pPr>
        <w:numPr>
          <w:ilvl w:val="0"/>
          <w:numId w:val="10"/>
        </w:numPr>
      </w:pPr>
      <w:r>
        <w:t xml:space="preserve">na táboře je vždy přítomen zdravotník </w:t>
      </w:r>
    </w:p>
    <w:p w14:paraId="634299C3" w14:textId="77777777" w:rsidR="0052495F" w:rsidRDefault="0052495F" w:rsidP="0052495F">
      <w:pPr>
        <w:numPr>
          <w:ilvl w:val="0"/>
          <w:numId w:val="10"/>
        </w:numPr>
      </w:pPr>
      <w:r>
        <w:t>hlavní vedoucí tábora je starší 30 let</w:t>
      </w:r>
    </w:p>
    <w:p w14:paraId="0D11BB9D" w14:textId="77777777" w:rsidR="00E64960" w:rsidRDefault="005846EB" w:rsidP="00E64960">
      <w:pPr>
        <w:numPr>
          <w:ilvl w:val="0"/>
          <w:numId w:val="10"/>
        </w:numPr>
      </w:pPr>
      <w:r>
        <w:t>oddíloví vedoucí jsou plnoletí</w:t>
      </w:r>
    </w:p>
    <w:p w14:paraId="7C572D7B" w14:textId="77777777" w:rsidR="00154C94" w:rsidRPr="005F3F89" w:rsidRDefault="00154C94" w:rsidP="009E29D0">
      <w:pPr>
        <w:pStyle w:val="Nadpis2"/>
      </w:pPr>
      <w:r w:rsidRPr="005F3F89">
        <w:t>Pojištění</w:t>
      </w:r>
      <w:r w:rsidR="006376A1" w:rsidRPr="005F3F89">
        <w:t xml:space="preserve"> účastníka tábora</w:t>
      </w:r>
      <w:r w:rsidRPr="005F3F89">
        <w:t xml:space="preserve"> </w:t>
      </w:r>
    </w:p>
    <w:p w14:paraId="2C3AC803" w14:textId="2863CD41" w:rsidR="00CC207C" w:rsidRDefault="00CC207C" w:rsidP="00F86E58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  <w:r w:rsidRPr="005F3F89">
        <w:rPr>
          <w:rFonts w:eastAsia="Arial" w:cs="Arial"/>
          <w:color w:val="000000"/>
        </w:rPr>
        <w:t>Provozovatel uzavírá každému dítěti po dobu tábora uzavřené úrazové pojištění</w:t>
      </w:r>
      <w:r w:rsidR="00F86E58">
        <w:rPr>
          <w:rFonts w:eastAsia="Arial" w:cs="Arial"/>
          <w:color w:val="000000"/>
        </w:rPr>
        <w:t xml:space="preserve">. </w:t>
      </w:r>
    </w:p>
    <w:p w14:paraId="6617DDC6" w14:textId="26448680" w:rsidR="002567B9" w:rsidRDefault="005F3F89" w:rsidP="009D5970">
      <w:pPr>
        <w:pStyle w:val="Nadpis2"/>
        <w:rPr>
          <w:rFonts w:eastAsia="Arial"/>
        </w:rPr>
      </w:pPr>
      <w:r>
        <w:rPr>
          <w:rFonts w:eastAsia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D65A2D" wp14:editId="0E8B00DC">
                <wp:simplePos x="0" y="0"/>
                <wp:positionH relativeFrom="column">
                  <wp:posOffset>-431800</wp:posOffset>
                </wp:positionH>
                <wp:positionV relativeFrom="paragraph">
                  <wp:posOffset>98425</wp:posOffset>
                </wp:positionV>
                <wp:extent cx="7494270" cy="1171575"/>
                <wp:effectExtent l="0" t="0" r="0" b="952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4270" cy="11715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581FB" id="Obdélník 1" o:spid="_x0000_s1026" style="position:absolute;margin-left:-34pt;margin-top:7.75pt;width:590.1pt;height:92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" fillcolor="#ffe599 [1303]" stroked="f" strokeweight="1pt"/>
            </w:pict>
          </mc:Fallback>
        </mc:AlternateContent>
      </w:r>
      <w:r w:rsidR="00D9313F">
        <w:rPr>
          <w:rFonts w:eastAsia="Arial"/>
        </w:rPr>
        <w:t>P</w:t>
      </w:r>
      <w:r w:rsidR="002567B9">
        <w:rPr>
          <w:rFonts w:eastAsia="Arial"/>
        </w:rPr>
        <w:t>ředání dítěte</w:t>
      </w:r>
    </w:p>
    <w:p w14:paraId="3CA3E818" w14:textId="77777777" w:rsidR="002567B9" w:rsidRDefault="002567B9" w:rsidP="002567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 w:cs="Arial"/>
          <w:b/>
          <w:color w:val="000000"/>
        </w:rPr>
        <w:t>Prohlášení rodičů</w:t>
      </w:r>
      <w:r>
        <w:rPr>
          <w:rFonts w:eastAsia="Arial" w:cs="Arial"/>
          <w:color w:val="000000"/>
        </w:rPr>
        <w:t xml:space="preserve"> odevzdejte zdravotníkovi</w:t>
      </w:r>
      <w:r w:rsidR="0081436F">
        <w:rPr>
          <w:rFonts w:eastAsia="Arial" w:cs="Arial"/>
          <w:color w:val="000000"/>
        </w:rPr>
        <w:t xml:space="preserve">, </w:t>
      </w:r>
      <w:r>
        <w:rPr>
          <w:rFonts w:eastAsia="Arial" w:cs="Arial"/>
          <w:color w:val="000000"/>
        </w:rPr>
        <w:t>musí mít</w:t>
      </w:r>
      <w:r>
        <w:rPr>
          <w:rFonts w:eastAsia="Arial" w:cs="Arial"/>
          <w:b/>
          <w:color w:val="000000"/>
        </w:rPr>
        <w:t xml:space="preserve"> datum dne zahájení tábora</w:t>
      </w:r>
      <w:r w:rsidR="00D9313F">
        <w:rPr>
          <w:rFonts w:eastAsia="Arial" w:cs="Arial"/>
          <w:b/>
          <w:color w:val="000000"/>
        </w:rPr>
        <w:t xml:space="preserve"> </w:t>
      </w:r>
    </w:p>
    <w:p w14:paraId="770BC186" w14:textId="77777777" w:rsidR="002567B9" w:rsidRDefault="002567B9" w:rsidP="002567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 w:cs="Arial"/>
          <w:b/>
          <w:color w:val="000000"/>
        </w:rPr>
        <w:t>Posudek o zdravotní způsobilosti dítěte</w:t>
      </w:r>
      <w:r>
        <w:rPr>
          <w:rFonts w:eastAsia="Arial" w:cs="Arial"/>
          <w:color w:val="000000"/>
        </w:rPr>
        <w:t xml:space="preserve"> vyplněný lékařem odevzdejte zdravotníkovi originál + 1 kopii (originál Vám bude na konci tábora vrácen), platnost potvrzení je </w:t>
      </w:r>
      <w:r>
        <w:rPr>
          <w:rFonts w:eastAsia="Arial" w:cs="Arial"/>
        </w:rPr>
        <w:t>2</w:t>
      </w:r>
      <w:r>
        <w:rPr>
          <w:rFonts w:eastAsia="Arial" w:cs="Arial"/>
          <w:color w:val="000000"/>
        </w:rPr>
        <w:t xml:space="preserve"> roky</w:t>
      </w:r>
      <w:r w:rsidR="00D9313F">
        <w:rPr>
          <w:rFonts w:eastAsia="Arial" w:cs="Arial"/>
          <w:color w:val="000000"/>
        </w:rPr>
        <w:t xml:space="preserve"> </w:t>
      </w:r>
    </w:p>
    <w:p w14:paraId="190C2599" w14:textId="77777777" w:rsidR="002567B9" w:rsidRDefault="009D5970" w:rsidP="002567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D5970">
        <w:rPr>
          <w:rFonts w:eastAsia="Arial" w:cs="Arial"/>
          <w:b/>
          <w:bCs/>
          <w:color w:val="000000"/>
        </w:rPr>
        <w:t>P</w:t>
      </w:r>
      <w:r w:rsidR="002567B9" w:rsidRPr="009D5970">
        <w:rPr>
          <w:rFonts w:eastAsia="Arial" w:cs="Arial"/>
          <w:b/>
          <w:bCs/>
          <w:color w:val="000000"/>
        </w:rPr>
        <w:t>růkaz pojištěnce</w:t>
      </w:r>
      <w:r w:rsidR="002567B9">
        <w:rPr>
          <w:rFonts w:eastAsia="Arial" w:cs="Arial"/>
          <w:color w:val="000000"/>
        </w:rPr>
        <w:t xml:space="preserve"> zdravotní pojišťovny (stačí kopie)</w:t>
      </w:r>
      <w:r w:rsidR="00D9313F">
        <w:rPr>
          <w:rFonts w:eastAsia="Arial" w:cs="Arial"/>
          <w:color w:val="000000"/>
        </w:rPr>
        <w:t xml:space="preserve"> </w:t>
      </w:r>
    </w:p>
    <w:p w14:paraId="020B1210" w14:textId="77777777" w:rsidR="002567B9" w:rsidRDefault="009D5970" w:rsidP="002567B9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D5970">
        <w:rPr>
          <w:rFonts w:eastAsia="Arial" w:cs="Arial"/>
          <w:b/>
          <w:bCs/>
          <w:color w:val="000000"/>
        </w:rPr>
        <w:t>O</w:t>
      </w:r>
      <w:r w:rsidR="002567B9" w:rsidRPr="009D5970">
        <w:rPr>
          <w:rFonts w:eastAsia="Arial" w:cs="Arial"/>
          <w:b/>
          <w:bCs/>
          <w:color w:val="000000"/>
        </w:rPr>
        <w:t>sobní léky</w:t>
      </w:r>
      <w:r w:rsidR="002567B9">
        <w:rPr>
          <w:rFonts w:eastAsia="Arial" w:cs="Arial"/>
          <w:color w:val="000000"/>
        </w:rPr>
        <w:t xml:space="preserve"> dětí – přebere zdravotník a bude je vydávat dle předpisu lékaře či doporučení rodičů</w:t>
      </w:r>
    </w:p>
    <w:p w14:paraId="7DC09B1E" w14:textId="62E19926" w:rsidR="00CC207C" w:rsidRDefault="00D9313F" w:rsidP="00BD02D2">
      <w:pPr>
        <w:pBdr>
          <w:top w:val="nil"/>
          <w:left w:val="nil"/>
          <w:bottom w:val="nil"/>
          <w:right w:val="nil"/>
          <w:between w:val="nil"/>
        </w:pBdr>
        <w:spacing w:before="240" w:after="60"/>
        <w:rPr>
          <w:rFonts w:eastAsia="Arial" w:cs="Arial"/>
          <w:b/>
          <w:color w:val="000000"/>
          <w:sz w:val="24"/>
          <w:szCs w:val="24"/>
        </w:rPr>
      </w:pPr>
      <w:r>
        <w:rPr>
          <w:rFonts w:eastAsia="Arial" w:cs="Arial"/>
          <w:b/>
          <w:color w:val="000000"/>
          <w:sz w:val="24"/>
          <w:szCs w:val="24"/>
        </w:rPr>
        <w:t xml:space="preserve">Doporučené vybavení </w:t>
      </w:r>
    </w:p>
    <w:p w14:paraId="1CDD64E6" w14:textId="616D66A1" w:rsidR="00D9313F" w:rsidRPr="00BD02D2" w:rsidRDefault="00D9313F" w:rsidP="00BD02D2">
      <w:pPr>
        <w:pStyle w:val="Odstavecseseznamem"/>
        <w:numPr>
          <w:ilvl w:val="0"/>
          <w:numId w:val="18"/>
        </w:numPr>
        <w:rPr>
          <w:color w:val="000000"/>
        </w:rPr>
      </w:pPr>
      <w:r w:rsidRPr="00BD02D2">
        <w:rPr>
          <w:rFonts w:eastAsia="Arial" w:cs="Arial"/>
          <w:b/>
          <w:color w:val="000000"/>
        </w:rPr>
        <w:t>„keltské“</w:t>
      </w:r>
      <w:r w:rsidRPr="00BD02D2">
        <w:rPr>
          <w:rFonts w:eastAsia="Arial" w:cs="Arial"/>
          <w:color w:val="000000"/>
        </w:rPr>
        <w:t xml:space="preserve"> oblečení (volnější oblečení v přírodních barvách, vyvarujte se prosím umělých rychle hořlavých materiálů), kus látky nebo deky (použijeme jako plášť), pár zavíracích špendlíků</w:t>
      </w:r>
    </w:p>
    <w:p w14:paraId="74748E3D" w14:textId="410982F3" w:rsidR="00CC207C" w:rsidRDefault="00CC207C" w:rsidP="00CC20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 w:cs="Arial"/>
          <w:color w:val="000000"/>
        </w:rPr>
        <w:t>spací pytel, karimatku (pro případné přenocování venku)</w:t>
      </w:r>
      <w:r w:rsidR="00D9313F">
        <w:rPr>
          <w:rFonts w:eastAsia="Arial" w:cs="Arial"/>
          <w:color w:val="000000"/>
        </w:rPr>
        <w:t xml:space="preserve"> </w:t>
      </w:r>
    </w:p>
    <w:p w14:paraId="3681AD53" w14:textId="56F64A96" w:rsidR="00CC207C" w:rsidRDefault="00CC207C" w:rsidP="00CC20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 w:cs="Arial"/>
          <w:color w:val="000000"/>
        </w:rPr>
        <w:t>sportovní a turistické oblečení a obutí včetně náhradního do každého počasí (slunečného i deštivého) – zdůrazňujeme nezbytnost pláštěnky a holínek, sportovní obuvi a obuvi do vody (stačí i staré sandály), větrovky, teplého svetru</w:t>
      </w:r>
    </w:p>
    <w:p w14:paraId="27E32A09" w14:textId="7F84207D" w:rsidR="00CC207C" w:rsidRDefault="00CC207C" w:rsidP="00CC20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 w:cs="Arial"/>
          <w:color w:val="000000"/>
        </w:rPr>
        <w:t xml:space="preserve">dostatek ponožek a spodního prádla, </w:t>
      </w:r>
      <w:r>
        <w:rPr>
          <w:rFonts w:eastAsia="Arial" w:cs="Arial"/>
          <w:b/>
          <w:color w:val="000000"/>
        </w:rPr>
        <w:t>kšiltovku pro horké počasí</w:t>
      </w:r>
      <w:r>
        <w:rPr>
          <w:rFonts w:eastAsia="Arial" w:cs="Arial"/>
          <w:color w:val="000000"/>
        </w:rPr>
        <w:t>, sluneční brýle s UV-filtrem, opalovací krém, plavky, šátek, baterku</w:t>
      </w:r>
    </w:p>
    <w:p w14:paraId="50D06FCA" w14:textId="7DDC1968" w:rsidR="00CC207C" w:rsidRDefault="00CC207C" w:rsidP="00CC20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 w:cs="Arial"/>
          <w:color w:val="000000"/>
        </w:rPr>
        <w:t>na výlety batůžek, láhev na vodu cca 1,5 l</w:t>
      </w:r>
    </w:p>
    <w:p w14:paraId="675D6E06" w14:textId="29ACC75C" w:rsidR="00CC207C" w:rsidRDefault="00CC207C" w:rsidP="00CC20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 w:cs="Arial"/>
          <w:color w:val="000000"/>
        </w:rPr>
        <w:t xml:space="preserve">osobní hygienické potřeby, </w:t>
      </w:r>
      <w:r w:rsidR="00456A20">
        <w:rPr>
          <w:rFonts w:eastAsia="Arial" w:cs="Arial"/>
          <w:color w:val="000000"/>
        </w:rPr>
        <w:t>r</w:t>
      </w:r>
      <w:r>
        <w:rPr>
          <w:rFonts w:eastAsia="Arial" w:cs="Arial"/>
          <w:color w:val="000000"/>
        </w:rPr>
        <w:t>učník, tašku na špinavé oblečení (</w:t>
      </w:r>
      <w:r>
        <w:rPr>
          <w:rFonts w:eastAsia="Arial" w:cs="Arial"/>
        </w:rPr>
        <w:t xml:space="preserve">ideálně </w:t>
      </w:r>
      <w:r w:rsidR="009D5970">
        <w:rPr>
          <w:rFonts w:eastAsia="Arial" w:cs="Arial"/>
        </w:rPr>
        <w:t>látkovou – může</w:t>
      </w:r>
      <w:r>
        <w:rPr>
          <w:rFonts w:eastAsia="Arial" w:cs="Arial"/>
        </w:rPr>
        <w:t xml:space="preserve"> být i starý povlak na polštář)</w:t>
      </w:r>
      <w:r w:rsidR="00456A20">
        <w:rPr>
          <w:rFonts w:eastAsia="Arial" w:cs="Arial"/>
        </w:rPr>
        <w:t xml:space="preserve"> </w:t>
      </w:r>
    </w:p>
    <w:p w14:paraId="0652CDA0" w14:textId="7EF61E2A" w:rsidR="00CC207C" w:rsidRDefault="00CC207C" w:rsidP="00CC20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 w:cs="Arial"/>
          <w:color w:val="000000"/>
        </w:rPr>
        <w:t>baterku, pár kolíčků na prádlo, pracovní rukavice, 2 hadrové míčky</w:t>
      </w:r>
    </w:p>
    <w:p w14:paraId="31A726C0" w14:textId="6B7919FE" w:rsidR="00CC207C" w:rsidRDefault="00CC207C" w:rsidP="00CC20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 w:cs="Arial"/>
          <w:color w:val="000000"/>
        </w:rPr>
        <w:t>propisku, nůžky, lepidlo, pastelky nebo fixy, blok, šicí potřeby</w:t>
      </w:r>
    </w:p>
    <w:p w14:paraId="7486735B" w14:textId="4B80675A" w:rsidR="00CC207C" w:rsidRDefault="00CC207C" w:rsidP="00CC207C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Arial" w:cs="Arial"/>
          <w:color w:val="000000"/>
        </w:rPr>
        <w:t xml:space="preserve">pokud dítě hraje na hudební nástroj vhodný k táboráku, může jej vzít s sebou </w:t>
      </w:r>
    </w:p>
    <w:p w14:paraId="6AE53A71" w14:textId="5EEE0416" w:rsidR="00C5055F" w:rsidRDefault="00C5055F" w:rsidP="00CC207C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</w:rPr>
      </w:pPr>
    </w:p>
    <w:p w14:paraId="65046191" w14:textId="6C1FA1D9" w:rsidR="00CC207C" w:rsidRPr="004D3BFC" w:rsidRDefault="00B83C69" w:rsidP="00CC207C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bCs/>
        </w:rPr>
      </w:pPr>
      <w:r w:rsidRPr="004D3BFC"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9E190C1" wp14:editId="04D3AD4A">
            <wp:simplePos x="0" y="0"/>
            <wp:positionH relativeFrom="column">
              <wp:posOffset>-344805</wp:posOffset>
            </wp:positionH>
            <wp:positionV relativeFrom="paragraph">
              <wp:posOffset>130175</wp:posOffset>
            </wp:positionV>
            <wp:extent cx="363855" cy="373380"/>
            <wp:effectExtent l="0" t="0" r="0" b="762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alphaModFix amt="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10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2D2" w:rsidRPr="004D3BFC">
        <w:rPr>
          <w:rFonts w:eastAsia="Arial" w:cs="Arial"/>
          <w:b/>
          <w:bCs/>
        </w:rPr>
        <w:t>Tipy</w:t>
      </w:r>
    </w:p>
    <w:p w14:paraId="5A1F432A" w14:textId="4F545E11" w:rsidR="00C5055F" w:rsidRDefault="00325DBD" w:rsidP="00BD02D2">
      <w:pPr>
        <w:pStyle w:val="Odstavecseseznamem"/>
        <w:numPr>
          <w:ilvl w:val="0"/>
          <w:numId w:val="19"/>
        </w:numPr>
        <w:rPr>
          <w:rFonts w:eastAsia="Arial"/>
        </w:rPr>
      </w:pPr>
      <w:r>
        <w:rPr>
          <w:rFonts w:eastAsia="Arial"/>
        </w:rPr>
        <w:t xml:space="preserve">nechte děti balit s Vámi – budou vědět, co si vezou </w:t>
      </w:r>
    </w:p>
    <w:p w14:paraId="22987C7D" w14:textId="77777777" w:rsidR="00325DBD" w:rsidRPr="00325DBD" w:rsidRDefault="00BD02D2" w:rsidP="00643728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  <w:r w:rsidRPr="00325DBD">
        <w:rPr>
          <w:rFonts w:eastAsia="Arial"/>
        </w:rPr>
        <w:t xml:space="preserve">odškrtávací seznam </w:t>
      </w:r>
      <w:r w:rsidR="00C5055F" w:rsidRPr="00325DBD">
        <w:rPr>
          <w:rFonts w:eastAsia="Arial"/>
        </w:rPr>
        <w:t>věcí – vytvořte</w:t>
      </w:r>
      <w:r w:rsidRPr="00325DBD">
        <w:rPr>
          <w:rFonts w:eastAsia="Arial"/>
        </w:rPr>
        <w:t xml:space="preserve"> </w:t>
      </w:r>
      <w:r w:rsidR="00325DBD" w:rsidRPr="00325DBD">
        <w:rPr>
          <w:rFonts w:eastAsia="Arial"/>
        </w:rPr>
        <w:t xml:space="preserve">pro kontrolu </w:t>
      </w:r>
      <w:r w:rsidRPr="00325DBD">
        <w:rPr>
          <w:rFonts w:eastAsia="Arial"/>
        </w:rPr>
        <w:t xml:space="preserve">seznam věcí </w:t>
      </w:r>
    </w:p>
    <w:p w14:paraId="6313328A" w14:textId="399C34BD" w:rsidR="00325DBD" w:rsidRPr="00325DBD" w:rsidRDefault="00325DBD" w:rsidP="00643728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 xml:space="preserve">Poznámka: často na konci tábora zbývají věci, ke kterým se žádné z dětí nehlásí. Abyste se vyhnuli případným ztrátám, doporučujeme </w:t>
      </w:r>
      <w:r>
        <w:rPr>
          <w:rFonts w:eastAsia="Arial" w:cs="Arial"/>
          <w:b/>
          <w:color w:val="000000"/>
        </w:rPr>
        <w:t>Vám označit jménem dítěte všechny jeho věci</w:t>
      </w:r>
      <w:r>
        <w:rPr>
          <w:rFonts w:eastAsia="Arial" w:cs="Arial"/>
          <w:color w:val="000000"/>
        </w:rPr>
        <w:t xml:space="preserve">. </w:t>
      </w:r>
    </w:p>
    <w:p w14:paraId="741FED16" w14:textId="34AE4BE6" w:rsidR="00CC207C" w:rsidRPr="00325DBD" w:rsidRDefault="00325DBD" w:rsidP="00643728">
      <w:pPr>
        <w:pStyle w:val="Odstavecseseznamem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v</w:t>
      </w:r>
      <w:r w:rsidR="00CC207C" w:rsidRPr="00325DBD">
        <w:rPr>
          <w:rFonts w:eastAsia="Arial" w:cs="Arial"/>
          <w:color w:val="000000"/>
        </w:rPr>
        <w:t>ěci zabalte do velké tašky, batohu nebo do kufru.</w:t>
      </w:r>
    </w:p>
    <w:p w14:paraId="07D75709" w14:textId="77777777" w:rsidR="00CC207C" w:rsidRDefault="00CC207C" w:rsidP="00CC207C">
      <w:pPr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color w:val="000000"/>
        </w:rPr>
      </w:pPr>
    </w:p>
    <w:sectPr w:rsidR="00CC207C" w:rsidSect="00F86E58">
      <w:headerReference w:type="default" r:id="rId10"/>
      <w:footerReference w:type="default" r:id="rId11"/>
      <w:pgSz w:w="11906" w:h="16838"/>
      <w:pgMar w:top="1814" w:right="720" w:bottom="720" w:left="72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1562A" w14:textId="77777777" w:rsidR="00DD5AFB" w:rsidRDefault="00DD5AFB">
      <w:r>
        <w:separator/>
      </w:r>
    </w:p>
  </w:endnote>
  <w:endnote w:type="continuationSeparator" w:id="0">
    <w:p w14:paraId="178EBC94" w14:textId="77777777" w:rsidR="00DD5AFB" w:rsidRDefault="00DD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0DABD" w14:textId="77777777" w:rsidR="00F86E58" w:rsidRPr="00103636" w:rsidRDefault="00F86E58" w:rsidP="00F86E58">
    <w:pPr>
      <w:pStyle w:val="Zhlav"/>
      <w:tabs>
        <w:tab w:val="clear" w:pos="4536"/>
        <w:tab w:val="clear" w:pos="9072"/>
        <w:tab w:val="right" w:pos="9638"/>
      </w:tabs>
      <w:jc w:val="left"/>
      <w:rPr>
        <w:b w:val="0"/>
        <w:bCs/>
        <w:szCs w:val="18"/>
      </w:rPr>
    </w:pPr>
    <w:proofErr w:type="spellStart"/>
    <w:r w:rsidRPr="00103636">
      <w:rPr>
        <w:bCs/>
        <w:szCs w:val="18"/>
      </w:rPr>
      <w:t>Boii</w:t>
    </w:r>
    <w:proofErr w:type="spellEnd"/>
    <w:r w:rsidRPr="00103636">
      <w:rPr>
        <w:bCs/>
        <w:szCs w:val="18"/>
      </w:rPr>
      <w:t xml:space="preserve">, </w:t>
    </w:r>
    <w:proofErr w:type="spellStart"/>
    <w:r w:rsidRPr="00103636">
      <w:rPr>
        <w:bCs/>
        <w:szCs w:val="18"/>
      </w:rPr>
      <w:t>z.s</w:t>
    </w:r>
    <w:proofErr w:type="spellEnd"/>
    <w:r w:rsidRPr="00103636">
      <w:rPr>
        <w:bCs/>
        <w:szCs w:val="18"/>
      </w:rPr>
      <w:t xml:space="preserve">., Náměstí 1, 538 25 Nasavrky </w:t>
    </w:r>
  </w:p>
  <w:p w14:paraId="6D64482B" w14:textId="77777777" w:rsidR="00F86E58" w:rsidRPr="00B041AD" w:rsidRDefault="00F86E58" w:rsidP="00F86E58">
    <w:pPr>
      <w:pStyle w:val="Zhlav"/>
      <w:tabs>
        <w:tab w:val="clear" w:pos="4536"/>
        <w:tab w:val="clear" w:pos="9072"/>
        <w:tab w:val="left" w:pos="4962"/>
        <w:tab w:val="right" w:pos="9638"/>
      </w:tabs>
      <w:jc w:val="left"/>
      <w:rPr>
        <w:szCs w:val="18"/>
      </w:rPr>
    </w:pPr>
    <w:r w:rsidRPr="00103636">
      <w:rPr>
        <w:rFonts w:ascii="Calibri" w:eastAsia="Calibri" w:hAnsi="Calibri"/>
        <w:bCs/>
        <w:color w:val="0563C1"/>
        <w:szCs w:val="18"/>
        <w:u w:val="single"/>
      </w:rPr>
      <w:t>www.zemekeltu.cz/letni-tabor</w:t>
    </w:r>
    <w:r w:rsidRPr="00B041AD">
      <w:rPr>
        <w:szCs w:val="18"/>
      </w:rPr>
      <w:tab/>
    </w:r>
    <w:hyperlink r:id="rId1" w:history="1">
      <w:r w:rsidRPr="00B041AD">
        <w:rPr>
          <w:rStyle w:val="Hypertextovodkaz"/>
          <w:rFonts w:ascii="Calibri Light" w:hAnsi="Calibri Light" w:cs="Calibri Light"/>
          <w:szCs w:val="18"/>
        </w:rPr>
        <w:t>www.boii.cz</w:t>
      </w:r>
    </w:hyperlink>
    <w:r w:rsidRPr="00B041AD">
      <w:rPr>
        <w:rStyle w:val="Hypertextovodkaz"/>
        <w:rFonts w:ascii="Calibri Light" w:hAnsi="Calibri Light" w:cs="Calibri Light"/>
        <w:szCs w:val="18"/>
      </w:rPr>
      <w:t xml:space="preserve"> </w:t>
    </w:r>
    <w:r w:rsidRPr="00B041AD">
      <w:rPr>
        <w:rStyle w:val="Hypertextovodkaz"/>
        <w:rFonts w:ascii="Calibri Light" w:hAnsi="Calibri Light" w:cs="Calibri Light"/>
        <w:szCs w:val="18"/>
        <w:lang w:val="en-US"/>
      </w:rPr>
      <w:t xml:space="preserve">| </w:t>
    </w:r>
    <w:hyperlink r:id="rId2" w:history="1">
      <w:r w:rsidRPr="00B041AD">
        <w:rPr>
          <w:rStyle w:val="Hypertextovodkaz"/>
          <w:rFonts w:ascii="Calibri Light" w:hAnsi="Calibri Light" w:cs="Calibri Light"/>
          <w:szCs w:val="18"/>
          <w:lang w:val="en-US"/>
        </w:rPr>
        <w:t>www.zemekeltu.cz</w:t>
      </w:r>
    </w:hyperlink>
    <w:r w:rsidRPr="00B041AD">
      <w:rPr>
        <w:rStyle w:val="Hypertextovodkaz"/>
        <w:rFonts w:ascii="Calibri Light" w:hAnsi="Calibri Light" w:cs="Calibri Light"/>
        <w:szCs w:val="18"/>
        <w:lang w:val="en-US"/>
      </w:rPr>
      <w:t xml:space="preserve"> | </w:t>
    </w:r>
    <w:hyperlink r:id="rId3" w:history="1">
      <w:r w:rsidRPr="00B041AD">
        <w:rPr>
          <w:rStyle w:val="Hypertextovodkaz"/>
          <w:rFonts w:ascii="Calibri Light" w:hAnsi="Calibri Light" w:cs="Calibri Light"/>
          <w:szCs w:val="18"/>
          <w:lang w:val="en-US"/>
        </w:rPr>
        <w:t>www.lughnasad.cz</w:t>
      </w:r>
    </w:hyperlink>
  </w:p>
  <w:p w14:paraId="3B318CB6" w14:textId="77777777" w:rsidR="00F86E58" w:rsidRPr="00B041AD" w:rsidRDefault="00F86E58" w:rsidP="00F86E58">
    <w:pPr>
      <w:pStyle w:val="Zhlav"/>
      <w:tabs>
        <w:tab w:val="clear" w:pos="9072"/>
        <w:tab w:val="left" w:pos="4962"/>
        <w:tab w:val="right" w:pos="9638"/>
      </w:tabs>
      <w:jc w:val="left"/>
      <w:rPr>
        <w:rFonts w:ascii="Calibri Light" w:hAnsi="Calibri Light" w:cs="Calibri Light"/>
        <w:szCs w:val="18"/>
        <w:lang w:val="en-US"/>
      </w:rPr>
    </w:pPr>
    <w:r w:rsidRPr="00103636">
      <w:rPr>
        <w:bCs/>
        <w:szCs w:val="18"/>
      </w:rPr>
      <w:t xml:space="preserve">kontakt na tábor: </w:t>
    </w:r>
    <w:hyperlink r:id="rId4" w:history="1">
      <w:r w:rsidRPr="00103636">
        <w:rPr>
          <w:rStyle w:val="Hypertextovodkaz"/>
          <w:b w:val="0"/>
          <w:szCs w:val="18"/>
        </w:rPr>
        <w:t>tabory@zemekeltu.cz</w:t>
      </w:r>
    </w:hyperlink>
    <w:r w:rsidRPr="00B041AD">
      <w:rPr>
        <w:rFonts w:ascii="Calibri Light" w:hAnsi="Calibri Light" w:cs="Calibri Light"/>
        <w:szCs w:val="18"/>
      </w:rPr>
      <w:tab/>
    </w:r>
    <w:r w:rsidRPr="00B041AD">
      <w:rPr>
        <w:rFonts w:ascii="Calibri Light" w:hAnsi="Calibri Light" w:cs="Calibri Light"/>
        <w:szCs w:val="18"/>
      </w:rPr>
      <w:tab/>
      <w:t>kontakt na sdružení:</w:t>
    </w:r>
    <w:r w:rsidRPr="00B041AD">
      <w:rPr>
        <w:rFonts w:ascii="Calibri Light" w:hAnsi="Calibri Light" w:cs="Calibri Light"/>
        <w:szCs w:val="18"/>
        <w:lang w:val="en-US"/>
      </w:rPr>
      <w:t xml:space="preserve"> </w:t>
    </w:r>
    <w:hyperlink r:id="rId5" w:history="1">
      <w:r w:rsidRPr="00856EE8">
        <w:rPr>
          <w:rStyle w:val="Hypertextovodkaz"/>
          <w:rFonts w:ascii="Calibri Light" w:hAnsi="Calibri Light" w:cs="Calibri Light"/>
          <w:szCs w:val="18"/>
        </w:rPr>
        <w:t>info@zemekeltu.cz</w:t>
      </w:r>
    </w:hyperlink>
  </w:p>
  <w:p w14:paraId="1B7F5AFE" w14:textId="20F52D1F" w:rsidR="00857C97" w:rsidRPr="00F86E58" w:rsidRDefault="00F86E58" w:rsidP="00F86E58">
    <w:pPr>
      <w:tabs>
        <w:tab w:val="center" w:pos="4536"/>
        <w:tab w:val="left" w:pos="4962"/>
        <w:tab w:val="right" w:pos="9072"/>
      </w:tabs>
      <w:jc w:val="left"/>
      <w:rPr>
        <w:rFonts w:ascii="Calibri" w:eastAsia="Calibri" w:hAnsi="Calibri"/>
        <w:b/>
        <w:bCs/>
        <w:sz w:val="18"/>
        <w:szCs w:val="18"/>
      </w:rPr>
    </w:pPr>
    <w:r w:rsidRPr="00103636">
      <w:rPr>
        <w:b/>
        <w:bCs/>
        <w:sz w:val="18"/>
        <w:szCs w:val="18"/>
      </w:rPr>
      <w:t>Martina Celnarová 703 489</w:t>
    </w:r>
    <w:r>
      <w:rPr>
        <w:b/>
        <w:bCs/>
        <w:sz w:val="18"/>
        <w:szCs w:val="18"/>
      </w:rPr>
      <w:t> </w:t>
    </w:r>
    <w:r w:rsidRPr="00103636">
      <w:rPr>
        <w:b/>
        <w:bCs/>
        <w:sz w:val="18"/>
        <w:szCs w:val="18"/>
      </w:rPr>
      <w:t>983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C3C96" w14:textId="77777777" w:rsidR="00DD5AFB" w:rsidRDefault="00DD5AFB">
      <w:r>
        <w:separator/>
      </w:r>
    </w:p>
  </w:footnote>
  <w:footnote w:type="continuationSeparator" w:id="0">
    <w:p w14:paraId="563A0B34" w14:textId="77777777" w:rsidR="00DD5AFB" w:rsidRDefault="00DD5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0CC52" w14:textId="63EC444F" w:rsidR="00F86E58" w:rsidRDefault="00F86E58">
    <w:pPr>
      <w:pStyle w:val="Zhlav"/>
    </w:pPr>
    <w:r w:rsidRPr="003B3D25">
      <w:rPr>
        <w:rFonts w:ascii="Calibri Light" w:hAnsi="Calibri Light" w:cs="Calibri Light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A0578EA" wp14:editId="3EFCB0A1">
          <wp:simplePos x="0" y="0"/>
          <wp:positionH relativeFrom="leftMargin">
            <wp:posOffset>457200</wp:posOffset>
          </wp:positionH>
          <wp:positionV relativeFrom="page">
            <wp:posOffset>270510</wp:posOffset>
          </wp:positionV>
          <wp:extent cx="2106000" cy="720000"/>
          <wp:effectExtent l="0" t="0" r="0" b="4445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ughnasad+CZ logo_RGB_PNG bez pozad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77B"/>
    <w:multiLevelType w:val="multilevel"/>
    <w:tmpl w:val="FD1CC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B7F3E55"/>
    <w:multiLevelType w:val="hybridMultilevel"/>
    <w:tmpl w:val="8410C46A"/>
    <w:lvl w:ilvl="0" w:tplc="A6EC43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E1DC8"/>
    <w:multiLevelType w:val="hybridMultilevel"/>
    <w:tmpl w:val="7AE8B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C23A5"/>
    <w:multiLevelType w:val="multilevel"/>
    <w:tmpl w:val="59FC9D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253A66E7"/>
    <w:multiLevelType w:val="multilevel"/>
    <w:tmpl w:val="8410C4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05D34"/>
    <w:multiLevelType w:val="hybridMultilevel"/>
    <w:tmpl w:val="D14A9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F5A77"/>
    <w:multiLevelType w:val="hybridMultilevel"/>
    <w:tmpl w:val="A02E9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61705"/>
    <w:multiLevelType w:val="hybridMultilevel"/>
    <w:tmpl w:val="89E6B1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17E9"/>
    <w:multiLevelType w:val="hybridMultilevel"/>
    <w:tmpl w:val="DC9E1F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F67F9"/>
    <w:multiLevelType w:val="hybridMultilevel"/>
    <w:tmpl w:val="EC8AF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47D4D"/>
    <w:multiLevelType w:val="multilevel"/>
    <w:tmpl w:val="8FA65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CE66D5"/>
    <w:multiLevelType w:val="hybridMultilevel"/>
    <w:tmpl w:val="840C46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B3076"/>
    <w:multiLevelType w:val="multilevel"/>
    <w:tmpl w:val="FD1CC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54C01411"/>
    <w:multiLevelType w:val="hybridMultilevel"/>
    <w:tmpl w:val="CE02A548"/>
    <w:lvl w:ilvl="0" w:tplc="C90C4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F84379"/>
    <w:multiLevelType w:val="multilevel"/>
    <w:tmpl w:val="FD1CCC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69566920"/>
    <w:multiLevelType w:val="hybridMultilevel"/>
    <w:tmpl w:val="30463602"/>
    <w:lvl w:ilvl="0" w:tplc="66FEA0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F57F6"/>
    <w:multiLevelType w:val="multilevel"/>
    <w:tmpl w:val="9752C170"/>
    <w:lvl w:ilvl="0">
      <w:numFmt w:val="bullet"/>
      <w:lvlText w:val="-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59533AD"/>
    <w:multiLevelType w:val="hybridMultilevel"/>
    <w:tmpl w:val="764CC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28126D"/>
    <w:multiLevelType w:val="hybridMultilevel"/>
    <w:tmpl w:val="4072B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13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11"/>
  </w:num>
  <w:num w:numId="10">
    <w:abstractNumId w:val="5"/>
  </w:num>
  <w:num w:numId="11">
    <w:abstractNumId w:val="2"/>
  </w:num>
  <w:num w:numId="12">
    <w:abstractNumId w:val="10"/>
  </w:num>
  <w:num w:numId="13">
    <w:abstractNumId w:val="18"/>
  </w:num>
  <w:num w:numId="14">
    <w:abstractNumId w:val="3"/>
  </w:num>
  <w:num w:numId="15">
    <w:abstractNumId w:val="16"/>
  </w:num>
  <w:num w:numId="16">
    <w:abstractNumId w:val="0"/>
  </w:num>
  <w:num w:numId="17">
    <w:abstractNumId w:val="17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51"/>
    <w:rsid w:val="0003503F"/>
    <w:rsid w:val="000373AD"/>
    <w:rsid w:val="000421E6"/>
    <w:rsid w:val="00043B10"/>
    <w:rsid w:val="000545C3"/>
    <w:rsid w:val="00072003"/>
    <w:rsid w:val="0009015C"/>
    <w:rsid w:val="000B1ABF"/>
    <w:rsid w:val="000C0438"/>
    <w:rsid w:val="000E14C9"/>
    <w:rsid w:val="000E77C2"/>
    <w:rsid w:val="000F62D1"/>
    <w:rsid w:val="00113A0A"/>
    <w:rsid w:val="001323D5"/>
    <w:rsid w:val="0014332E"/>
    <w:rsid w:val="00154C94"/>
    <w:rsid w:val="00173131"/>
    <w:rsid w:val="001834C3"/>
    <w:rsid w:val="001C72CE"/>
    <w:rsid w:val="001D1BAD"/>
    <w:rsid w:val="001D60BE"/>
    <w:rsid w:val="0020251D"/>
    <w:rsid w:val="00241408"/>
    <w:rsid w:val="002567B9"/>
    <w:rsid w:val="002623AD"/>
    <w:rsid w:val="002654AB"/>
    <w:rsid w:val="0027242F"/>
    <w:rsid w:val="002A5836"/>
    <w:rsid w:val="002B49B7"/>
    <w:rsid w:val="002C15BE"/>
    <w:rsid w:val="00325DBD"/>
    <w:rsid w:val="00326EE1"/>
    <w:rsid w:val="00354394"/>
    <w:rsid w:val="00367CD6"/>
    <w:rsid w:val="003906C1"/>
    <w:rsid w:val="00392048"/>
    <w:rsid w:val="003C6FAF"/>
    <w:rsid w:val="003C78DC"/>
    <w:rsid w:val="003D4DE1"/>
    <w:rsid w:val="003E65CF"/>
    <w:rsid w:val="004020DA"/>
    <w:rsid w:val="0042249A"/>
    <w:rsid w:val="004563B7"/>
    <w:rsid w:val="00456A20"/>
    <w:rsid w:val="004D1F7D"/>
    <w:rsid w:val="004D35C8"/>
    <w:rsid w:val="004D3BFC"/>
    <w:rsid w:val="004E4C75"/>
    <w:rsid w:val="00500CF4"/>
    <w:rsid w:val="00504E7B"/>
    <w:rsid w:val="00507221"/>
    <w:rsid w:val="0052495F"/>
    <w:rsid w:val="00531D8B"/>
    <w:rsid w:val="005846EB"/>
    <w:rsid w:val="005B0E2C"/>
    <w:rsid w:val="005B2D43"/>
    <w:rsid w:val="005C3B2E"/>
    <w:rsid w:val="005D736F"/>
    <w:rsid w:val="005E40C9"/>
    <w:rsid w:val="005F3F89"/>
    <w:rsid w:val="006071CF"/>
    <w:rsid w:val="0063182E"/>
    <w:rsid w:val="006376A1"/>
    <w:rsid w:val="006770B0"/>
    <w:rsid w:val="00677F86"/>
    <w:rsid w:val="00692867"/>
    <w:rsid w:val="006D146C"/>
    <w:rsid w:val="006E59AF"/>
    <w:rsid w:val="006F3AFB"/>
    <w:rsid w:val="00734D18"/>
    <w:rsid w:val="00774D38"/>
    <w:rsid w:val="0079582A"/>
    <w:rsid w:val="0079612B"/>
    <w:rsid w:val="007B3C26"/>
    <w:rsid w:val="007F1001"/>
    <w:rsid w:val="0081436F"/>
    <w:rsid w:val="00824B9B"/>
    <w:rsid w:val="00857C97"/>
    <w:rsid w:val="008635FE"/>
    <w:rsid w:val="008970ED"/>
    <w:rsid w:val="008D1278"/>
    <w:rsid w:val="0090119A"/>
    <w:rsid w:val="009737AB"/>
    <w:rsid w:val="00977787"/>
    <w:rsid w:val="009871C6"/>
    <w:rsid w:val="009A3F53"/>
    <w:rsid w:val="009B3183"/>
    <w:rsid w:val="009C3E98"/>
    <w:rsid w:val="009D3D51"/>
    <w:rsid w:val="009D5970"/>
    <w:rsid w:val="009E29D0"/>
    <w:rsid w:val="009F4C16"/>
    <w:rsid w:val="009F5F93"/>
    <w:rsid w:val="00A03036"/>
    <w:rsid w:val="00A36EC9"/>
    <w:rsid w:val="00A42B5D"/>
    <w:rsid w:val="00A66E05"/>
    <w:rsid w:val="00A9513F"/>
    <w:rsid w:val="00A97276"/>
    <w:rsid w:val="00AD0850"/>
    <w:rsid w:val="00AD4C69"/>
    <w:rsid w:val="00AD4E9E"/>
    <w:rsid w:val="00B51AC6"/>
    <w:rsid w:val="00B52DBA"/>
    <w:rsid w:val="00B54F34"/>
    <w:rsid w:val="00B60AC9"/>
    <w:rsid w:val="00B83C69"/>
    <w:rsid w:val="00B9628F"/>
    <w:rsid w:val="00BD02D2"/>
    <w:rsid w:val="00BE157B"/>
    <w:rsid w:val="00BE3797"/>
    <w:rsid w:val="00BE61F8"/>
    <w:rsid w:val="00BF0125"/>
    <w:rsid w:val="00C323BA"/>
    <w:rsid w:val="00C5055F"/>
    <w:rsid w:val="00C70159"/>
    <w:rsid w:val="00C97932"/>
    <w:rsid w:val="00CB0C89"/>
    <w:rsid w:val="00CC207C"/>
    <w:rsid w:val="00CD1D4D"/>
    <w:rsid w:val="00D156BF"/>
    <w:rsid w:val="00D86248"/>
    <w:rsid w:val="00D9313F"/>
    <w:rsid w:val="00DB494D"/>
    <w:rsid w:val="00DD5AFB"/>
    <w:rsid w:val="00DE36D7"/>
    <w:rsid w:val="00DE4F5C"/>
    <w:rsid w:val="00DF53FC"/>
    <w:rsid w:val="00E54BB5"/>
    <w:rsid w:val="00E64960"/>
    <w:rsid w:val="00E65924"/>
    <w:rsid w:val="00E90660"/>
    <w:rsid w:val="00E94A85"/>
    <w:rsid w:val="00EA1855"/>
    <w:rsid w:val="00EA1AA1"/>
    <w:rsid w:val="00EA3A11"/>
    <w:rsid w:val="00EE2258"/>
    <w:rsid w:val="00F02CB1"/>
    <w:rsid w:val="00F22E66"/>
    <w:rsid w:val="00F706DC"/>
    <w:rsid w:val="00F75E9E"/>
    <w:rsid w:val="00F76883"/>
    <w:rsid w:val="00F77851"/>
    <w:rsid w:val="00F838E7"/>
    <w:rsid w:val="00F86E58"/>
    <w:rsid w:val="00FB1E2B"/>
    <w:rsid w:val="00FB7AF8"/>
    <w:rsid w:val="00FD3AAB"/>
    <w:rsid w:val="00FD7221"/>
    <w:rsid w:val="00FE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D45F5"/>
  <w15:chartTrackingRefBased/>
  <w15:docId w15:val="{705EDD3D-7734-4A1A-A623-5B26D124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jc w:val="both"/>
    </w:pPr>
    <w:rPr>
      <w:rFonts w:ascii="Arial" w:hAnsi="Arial"/>
    </w:rPr>
  </w:style>
  <w:style w:type="paragraph" w:styleId="Nadpis1">
    <w:name w:val="heading 1"/>
    <w:basedOn w:val="Normln"/>
    <w:next w:val="Normln"/>
    <w:qFormat/>
    <w:rsid w:val="00354394"/>
    <w:pPr>
      <w:keepNext/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qFormat/>
    <w:rsid w:val="009D5970"/>
    <w:pPr>
      <w:spacing w:before="240" w:after="120"/>
      <w:outlineLvl w:val="1"/>
    </w:pPr>
    <w:rPr>
      <w:b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spacing w:before="240" w:after="60"/>
      <w:jc w:val="center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jc w:val="center"/>
    </w:pPr>
    <w:rPr>
      <w:b/>
      <w:sz w:val="18"/>
    </w:rPr>
  </w:style>
  <w:style w:type="paragraph" w:styleId="Zpat">
    <w:name w:val="footer"/>
    <w:basedOn w:val="Normln"/>
    <w:pPr>
      <w:tabs>
        <w:tab w:val="center" w:pos="4536"/>
        <w:tab w:val="right" w:pos="9072"/>
      </w:tabs>
      <w:jc w:val="center"/>
    </w:pPr>
  </w:style>
  <w:style w:type="character" w:styleId="Hypertextovodkaz">
    <w:name w:val="Hyperlink"/>
    <w:rsid w:val="00CD1D4D"/>
    <w:rPr>
      <w:color w:val="0563C1"/>
      <w:u w:val="single"/>
    </w:rPr>
  </w:style>
  <w:style w:type="character" w:styleId="slostrnky">
    <w:name w:val="page number"/>
    <w:basedOn w:val="Standardnpsmoodstavce"/>
  </w:style>
  <w:style w:type="character" w:styleId="Siln">
    <w:name w:val="Strong"/>
    <w:qFormat/>
    <w:rsid w:val="006F3AFB"/>
    <w:rPr>
      <w:b/>
      <w:bCs/>
    </w:rPr>
  </w:style>
  <w:style w:type="paragraph" w:styleId="Textbubliny">
    <w:name w:val="Balloon Text"/>
    <w:basedOn w:val="Normln"/>
    <w:link w:val="TextbublinyChar"/>
    <w:rsid w:val="003543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354394"/>
    <w:rPr>
      <w:rFonts w:ascii="Segoe UI" w:hAnsi="Segoe UI" w:cs="Segoe UI"/>
      <w:sz w:val="18"/>
      <w:szCs w:val="18"/>
    </w:rPr>
  </w:style>
  <w:style w:type="character" w:styleId="Sledovanodkaz">
    <w:name w:val="FollowedHyperlink"/>
    <w:rsid w:val="004563B7"/>
    <w:rPr>
      <w:color w:val="954F72"/>
      <w:u w:val="single"/>
    </w:rPr>
  </w:style>
  <w:style w:type="character" w:styleId="Nevyeenzmnka">
    <w:name w:val="Unresolved Mention"/>
    <w:uiPriority w:val="99"/>
    <w:semiHidden/>
    <w:unhideWhenUsed/>
    <w:rsid w:val="0014332E"/>
    <w:rPr>
      <w:color w:val="605E5C"/>
      <w:shd w:val="clear" w:color="auto" w:fill="E1DFDD"/>
    </w:rPr>
  </w:style>
  <w:style w:type="character" w:customStyle="1" w:styleId="Nadpis2Char">
    <w:name w:val="Nadpis 2 Char"/>
    <w:link w:val="Nadpis2"/>
    <w:rsid w:val="009D5970"/>
    <w:rPr>
      <w:rFonts w:ascii="Arial" w:hAnsi="Arial"/>
      <w:b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6770B0"/>
    <w:pPr>
      <w:spacing w:after="1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6770B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Odstavecseseznamem">
    <w:name w:val="List Paragraph"/>
    <w:basedOn w:val="Normln"/>
    <w:uiPriority w:val="34"/>
    <w:qFormat/>
    <w:rsid w:val="00BD02D2"/>
    <w:pPr>
      <w:ind w:left="720"/>
      <w:contextualSpacing/>
    </w:pPr>
  </w:style>
  <w:style w:type="paragraph" w:styleId="Textkomente">
    <w:name w:val="annotation text"/>
    <w:basedOn w:val="Normln"/>
    <w:link w:val="TextkomenteChar"/>
  </w:style>
  <w:style w:type="character" w:customStyle="1" w:styleId="TextkomenteChar">
    <w:name w:val="Text komentáře Char"/>
    <w:basedOn w:val="Standardnpsmoodstavce"/>
    <w:link w:val="Textkomente"/>
    <w:rPr>
      <w:rFonts w:ascii="Arial" w:hAnsi="Arial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4D3BF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3BFC"/>
    <w:rPr>
      <w:rFonts w:ascii="Arial" w:hAnsi="Arial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F86E58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ughnasad.cz" TargetMode="External"/><Relationship Id="rId2" Type="http://schemas.openxmlformats.org/officeDocument/2006/relationships/hyperlink" Target="http://www.zemekeltu.cz" TargetMode="External"/><Relationship Id="rId1" Type="http://schemas.openxmlformats.org/officeDocument/2006/relationships/hyperlink" Target="http://www.boii.cz" TargetMode="External"/><Relationship Id="rId5" Type="http://schemas.openxmlformats.org/officeDocument/2006/relationships/hyperlink" Target="mailto:info@zemekeltu.cz" TargetMode="External"/><Relationship Id="rId4" Type="http://schemas.openxmlformats.org/officeDocument/2006/relationships/hyperlink" Target="mailto:tabory@zemekelt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1BC3-BA27-4048-B0AD-B453D263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652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NABÍDKOVÝ  A  INFORMAČNÍ  DOPIS</vt:lpstr>
    </vt:vector>
  </TitlesOfParts>
  <Company>IC Nasavrky</Company>
  <LinksUpToDate>false</LinksUpToDate>
  <CharactersWithSpaces>4492</CharactersWithSpaces>
  <SharedDoc>false</SharedDoc>
  <HLinks>
    <vt:vector size="6" baseType="variant">
      <vt:variant>
        <vt:i4>196667</vt:i4>
      </vt:variant>
      <vt:variant>
        <vt:i4>0</vt:i4>
      </vt:variant>
      <vt:variant>
        <vt:i4>0</vt:i4>
      </vt:variant>
      <vt:variant>
        <vt:i4>5</vt:i4>
      </vt:variant>
      <vt:variant>
        <vt:lpwstr>mailto:tabory@zemekeltu.cz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NABÍDKOVÝ  A  INFORMAČNÍ  DOPIS</dc:title>
  <dc:subject/>
  <dc:creator>ic1</dc:creator>
  <cp:keywords/>
  <cp:lastModifiedBy>Celnarová Martina</cp:lastModifiedBy>
  <cp:revision>14</cp:revision>
  <cp:lastPrinted>2016-04-11T17:49:00Z</cp:lastPrinted>
  <dcterms:created xsi:type="dcterms:W3CDTF">2020-01-12T19:33:00Z</dcterms:created>
  <dcterms:modified xsi:type="dcterms:W3CDTF">2020-01-26T20:52:00Z</dcterms:modified>
</cp:coreProperties>
</file>